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24F" w:rsidRDefault="00E3624F" w:rsidP="005B4EC6">
      <w:pPr>
        <w:ind w:firstLine="0"/>
        <w:rPr>
          <w:rFonts w:ascii="Arial" w:hAnsi="Arial" w:cs="Arial"/>
          <w:sz w:val="24"/>
          <w:szCs w:val="24"/>
        </w:rPr>
      </w:pPr>
      <w:r>
        <w:rPr>
          <w:noProof/>
          <w:lang w:eastAsia="fr-FR"/>
        </w:rPr>
        <w:drawing>
          <wp:anchor distT="0" distB="0" distL="114300" distR="114300" simplePos="0" relativeHeight="251659264" behindDoc="0" locked="0" layoutInCell="1" allowOverlap="1" wp14:anchorId="325C2323" wp14:editId="4A822E24">
            <wp:simplePos x="0" y="0"/>
            <wp:positionH relativeFrom="page">
              <wp:posOffset>899795</wp:posOffset>
            </wp:positionH>
            <wp:positionV relativeFrom="page">
              <wp:posOffset>1076960</wp:posOffset>
            </wp:positionV>
            <wp:extent cx="1057275" cy="885825"/>
            <wp:effectExtent l="0" t="0" r="0" b="9525"/>
            <wp:wrapTight wrapText="bothSides">
              <wp:wrapPolygon edited="0">
                <wp:start x="9341" y="0"/>
                <wp:lineTo x="4670" y="6039"/>
                <wp:lineTo x="3114" y="11613"/>
                <wp:lineTo x="4281" y="14865"/>
                <wp:lineTo x="8951" y="21368"/>
                <wp:lineTo x="9341" y="21368"/>
                <wp:lineTo x="11676" y="21368"/>
                <wp:lineTo x="12065" y="21368"/>
                <wp:lineTo x="17124" y="14865"/>
                <wp:lineTo x="18681" y="10684"/>
                <wp:lineTo x="16735" y="8361"/>
                <wp:lineTo x="16735" y="6039"/>
                <wp:lineTo x="11676" y="0"/>
                <wp:lineTo x="9341" y="0"/>
              </wp:wrapPolygon>
            </wp:wrapTight>
            <wp:docPr id="2" name="Image 2" descr="A2DRC4"/>
            <wp:cNvGraphicFramePr/>
            <a:graphic xmlns:a="http://schemas.openxmlformats.org/drawingml/2006/main">
              <a:graphicData uri="http://schemas.openxmlformats.org/drawingml/2006/picture">
                <pic:pic xmlns:pic="http://schemas.openxmlformats.org/drawingml/2006/picture">
                  <pic:nvPicPr>
                    <pic:cNvPr id="2" name="Image 2" descr="A2DRC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885825"/>
                    </a:xfrm>
                    <a:prstGeom prst="rect">
                      <a:avLst/>
                    </a:prstGeom>
                    <a:noFill/>
                    <a:ln>
                      <a:noFill/>
                    </a:ln>
                  </pic:spPr>
                </pic:pic>
              </a:graphicData>
            </a:graphic>
          </wp:anchor>
        </w:drawing>
      </w:r>
    </w:p>
    <w:p w:rsidR="00E3624F" w:rsidRDefault="00E3624F" w:rsidP="005B4EC6">
      <w:pPr>
        <w:ind w:firstLine="0"/>
        <w:rPr>
          <w:rFonts w:ascii="Arial" w:hAnsi="Arial" w:cs="Arial"/>
          <w:sz w:val="24"/>
          <w:szCs w:val="24"/>
        </w:rPr>
      </w:pPr>
    </w:p>
    <w:p w:rsidR="00E3624F" w:rsidRDefault="00E3624F" w:rsidP="005B4EC6">
      <w:pPr>
        <w:ind w:firstLine="0"/>
        <w:rPr>
          <w:rFonts w:ascii="Arial" w:hAnsi="Arial" w:cs="Arial"/>
          <w:sz w:val="24"/>
          <w:szCs w:val="24"/>
        </w:rPr>
      </w:pPr>
    </w:p>
    <w:p w:rsidR="00E3624F" w:rsidRDefault="00E3624F" w:rsidP="005B4EC6">
      <w:pPr>
        <w:ind w:firstLine="0"/>
        <w:rPr>
          <w:rFonts w:ascii="Arial" w:hAnsi="Arial" w:cs="Arial"/>
          <w:sz w:val="24"/>
          <w:szCs w:val="24"/>
        </w:rPr>
      </w:pPr>
    </w:p>
    <w:p w:rsidR="00E3624F" w:rsidRDefault="00E3624F" w:rsidP="005B4EC6">
      <w:pPr>
        <w:ind w:firstLine="0"/>
        <w:rPr>
          <w:rFonts w:ascii="Arial" w:hAnsi="Arial" w:cs="Arial"/>
          <w:sz w:val="24"/>
          <w:szCs w:val="24"/>
        </w:rPr>
      </w:pPr>
    </w:p>
    <w:p w:rsidR="001A1CC3" w:rsidRPr="00A93F76" w:rsidRDefault="00E3624F" w:rsidP="005B4EC6">
      <w:pPr>
        <w:ind w:firstLine="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B4EC6" w:rsidRPr="00A93F76">
        <w:rPr>
          <w:rFonts w:ascii="Arial" w:hAnsi="Arial" w:cs="Arial"/>
          <w:sz w:val="24"/>
          <w:szCs w:val="24"/>
        </w:rPr>
        <w:tab/>
      </w:r>
      <w:bookmarkStart w:id="0" w:name="_GoBack"/>
      <w:bookmarkEnd w:id="0"/>
      <w:r w:rsidR="005B4EC6" w:rsidRPr="00A93F76">
        <w:rPr>
          <w:rFonts w:ascii="Arial" w:hAnsi="Arial" w:cs="Arial"/>
          <w:sz w:val="24"/>
          <w:szCs w:val="24"/>
        </w:rPr>
        <w:tab/>
      </w:r>
      <w:r w:rsidR="005B4EC6" w:rsidRPr="00A93F76">
        <w:rPr>
          <w:rFonts w:ascii="Arial" w:hAnsi="Arial" w:cs="Arial"/>
          <w:sz w:val="24"/>
          <w:szCs w:val="24"/>
        </w:rPr>
        <w:tab/>
      </w:r>
      <w:r w:rsidR="005B4EC6" w:rsidRPr="00A93F76">
        <w:rPr>
          <w:rFonts w:ascii="Arial" w:hAnsi="Arial" w:cs="Arial"/>
          <w:sz w:val="24"/>
          <w:szCs w:val="24"/>
        </w:rPr>
        <w:tab/>
        <w:t xml:space="preserve">Toulouse le </w:t>
      </w:r>
      <w:r w:rsidR="00A93F76">
        <w:rPr>
          <w:rFonts w:ascii="Arial" w:hAnsi="Arial" w:cs="Arial"/>
          <w:sz w:val="24"/>
          <w:szCs w:val="24"/>
        </w:rPr>
        <w:t>26</w:t>
      </w:r>
      <w:r w:rsidR="00DB21E7" w:rsidRPr="00A93F76">
        <w:rPr>
          <w:rFonts w:ascii="Arial" w:hAnsi="Arial" w:cs="Arial"/>
          <w:sz w:val="24"/>
          <w:szCs w:val="24"/>
        </w:rPr>
        <w:t xml:space="preserve"> </w:t>
      </w:r>
      <w:r w:rsidR="005C4D6A" w:rsidRPr="00A93F76">
        <w:rPr>
          <w:rFonts w:ascii="Arial" w:hAnsi="Arial" w:cs="Arial"/>
          <w:sz w:val="24"/>
          <w:szCs w:val="24"/>
        </w:rPr>
        <w:t>juin</w:t>
      </w:r>
      <w:r w:rsidR="005B4EC6" w:rsidRPr="00A93F76">
        <w:rPr>
          <w:rFonts w:ascii="Arial" w:hAnsi="Arial" w:cs="Arial"/>
          <w:sz w:val="24"/>
          <w:szCs w:val="24"/>
        </w:rPr>
        <w:t xml:space="preserve"> 202</w:t>
      </w:r>
      <w:r w:rsidR="00644323" w:rsidRPr="00A93F76">
        <w:rPr>
          <w:rFonts w:ascii="Arial" w:hAnsi="Arial" w:cs="Arial"/>
          <w:sz w:val="24"/>
          <w:szCs w:val="24"/>
        </w:rPr>
        <w:t>4</w:t>
      </w:r>
    </w:p>
    <w:p w:rsidR="005B4EC6" w:rsidRPr="00A93F76" w:rsidRDefault="005B4EC6" w:rsidP="005B4EC6">
      <w:pPr>
        <w:ind w:firstLine="0"/>
        <w:rPr>
          <w:rFonts w:ascii="Arial" w:hAnsi="Arial" w:cs="Arial"/>
          <w:sz w:val="24"/>
          <w:szCs w:val="24"/>
        </w:rPr>
      </w:pPr>
    </w:p>
    <w:p w:rsidR="005B4EC6" w:rsidRPr="00A93F76" w:rsidRDefault="005B4EC6" w:rsidP="005B4EC6">
      <w:pPr>
        <w:ind w:firstLine="0"/>
        <w:rPr>
          <w:rFonts w:ascii="Arial" w:hAnsi="Arial" w:cs="Arial"/>
          <w:sz w:val="24"/>
          <w:szCs w:val="24"/>
        </w:rPr>
      </w:pPr>
    </w:p>
    <w:p w:rsidR="005B4EC6" w:rsidRPr="00A93F76" w:rsidRDefault="005B4EC6" w:rsidP="005B4EC6">
      <w:pPr>
        <w:ind w:firstLine="0"/>
        <w:rPr>
          <w:rFonts w:ascii="Arial" w:hAnsi="Arial" w:cs="Arial"/>
          <w:sz w:val="24"/>
          <w:szCs w:val="24"/>
        </w:rPr>
      </w:pPr>
      <w:r w:rsidRPr="00A93F76">
        <w:rPr>
          <w:rFonts w:ascii="Arial" w:hAnsi="Arial" w:cs="Arial"/>
          <w:sz w:val="24"/>
          <w:szCs w:val="24"/>
          <w:u w:val="single"/>
        </w:rPr>
        <w:t>Objet</w:t>
      </w:r>
      <w:r w:rsidRPr="00A93F76">
        <w:rPr>
          <w:rFonts w:ascii="Arial" w:hAnsi="Arial" w:cs="Arial"/>
          <w:sz w:val="24"/>
          <w:szCs w:val="24"/>
        </w:rPr>
        <w:t> : Actualités sociales</w:t>
      </w:r>
    </w:p>
    <w:p w:rsidR="005B4EC6" w:rsidRDefault="005B4EC6" w:rsidP="005B4EC6">
      <w:pPr>
        <w:ind w:firstLine="0"/>
        <w:rPr>
          <w:rFonts w:ascii="Arial" w:hAnsi="Arial" w:cs="Arial"/>
          <w:sz w:val="24"/>
          <w:szCs w:val="24"/>
          <w:u w:val="single"/>
        </w:rPr>
      </w:pPr>
    </w:p>
    <w:p w:rsidR="00A93F76" w:rsidRDefault="003E6C3B" w:rsidP="005B4EC6">
      <w:pPr>
        <w:ind w:firstLine="0"/>
        <w:rPr>
          <w:rFonts w:ascii="Arial" w:hAnsi="Arial" w:cs="Arial"/>
          <w:sz w:val="24"/>
          <w:szCs w:val="24"/>
        </w:rPr>
      </w:pPr>
      <w:r w:rsidRPr="003E6C3B">
        <w:rPr>
          <w:rFonts w:ascii="Arial" w:hAnsi="Arial" w:cs="Arial"/>
          <w:sz w:val="24"/>
          <w:szCs w:val="24"/>
          <w:u w:val="single"/>
        </w:rPr>
        <w:t>Orange 16 juin 2024</w:t>
      </w:r>
      <w:r>
        <w:rPr>
          <w:rFonts w:ascii="Arial" w:hAnsi="Arial" w:cs="Arial"/>
          <w:sz w:val="24"/>
          <w:szCs w:val="24"/>
        </w:rPr>
        <w:t> : Dans le programme de la majorité pour les législatives, Gabriel Attal indique que les retraités seront indexés sur les pensions. Il défend l’idée de la mise en place d’une complémentaire santé publique à 1 euros par jour pour ceux qui ne sont pas couverts.</w:t>
      </w:r>
    </w:p>
    <w:p w:rsidR="003E6C3B" w:rsidRDefault="003E6C3B" w:rsidP="005B4EC6">
      <w:pPr>
        <w:ind w:firstLine="0"/>
        <w:rPr>
          <w:rFonts w:ascii="Arial" w:hAnsi="Arial" w:cs="Arial"/>
          <w:sz w:val="24"/>
          <w:szCs w:val="24"/>
        </w:rPr>
      </w:pPr>
    </w:p>
    <w:p w:rsidR="003E6C3B" w:rsidRDefault="003E6C3B" w:rsidP="005B4EC6">
      <w:pPr>
        <w:ind w:firstLine="0"/>
        <w:rPr>
          <w:rFonts w:ascii="Arial" w:hAnsi="Arial" w:cs="Arial"/>
          <w:sz w:val="24"/>
          <w:szCs w:val="24"/>
        </w:rPr>
      </w:pPr>
      <w:r w:rsidRPr="003E6C3B">
        <w:rPr>
          <w:rFonts w:ascii="Arial" w:hAnsi="Arial" w:cs="Arial"/>
          <w:sz w:val="24"/>
          <w:szCs w:val="24"/>
          <w:u w:val="single"/>
        </w:rPr>
        <w:t>Le Média Social 14 juin 2024 </w:t>
      </w:r>
      <w:r>
        <w:rPr>
          <w:rFonts w:ascii="Arial" w:hAnsi="Arial" w:cs="Arial"/>
          <w:sz w:val="24"/>
          <w:szCs w:val="24"/>
        </w:rPr>
        <w:t xml:space="preserve">: Déclaration des syndicats et associations (ligue des Droits de l’Homme, GISTI, FAS, EMMAÜS, SOS Racisme </w:t>
      </w:r>
      <w:proofErr w:type="gramStart"/>
      <w:r>
        <w:rPr>
          <w:rFonts w:ascii="Arial" w:hAnsi="Arial" w:cs="Arial"/>
          <w:sz w:val="24"/>
          <w:szCs w:val="24"/>
        </w:rPr>
        <w:t>… )</w:t>
      </w:r>
      <w:proofErr w:type="gramEnd"/>
      <w:r>
        <w:rPr>
          <w:rFonts w:ascii="Arial" w:hAnsi="Arial" w:cs="Arial"/>
          <w:sz w:val="24"/>
          <w:szCs w:val="24"/>
        </w:rPr>
        <w:t> : « Nous, syndicats et associations, avons décidé d’agir ensemble sur tous les territoires, pour battre l’extrême droite lors des élections législatives des 30 juin et 7 juillet 2024, et porter ensemble, des mesures concrètes de solidarité, d’égalité et de justice ».</w:t>
      </w:r>
    </w:p>
    <w:p w:rsidR="003E6C3B" w:rsidRDefault="003E6C3B" w:rsidP="005B4EC6">
      <w:pPr>
        <w:ind w:firstLine="0"/>
        <w:rPr>
          <w:rFonts w:ascii="Arial" w:hAnsi="Arial" w:cs="Arial"/>
          <w:sz w:val="24"/>
          <w:szCs w:val="24"/>
        </w:rPr>
      </w:pPr>
    </w:p>
    <w:p w:rsidR="003E6C3B" w:rsidRDefault="003E6C3B" w:rsidP="005B4EC6">
      <w:pPr>
        <w:ind w:firstLine="0"/>
        <w:rPr>
          <w:rFonts w:ascii="Arial" w:hAnsi="Arial" w:cs="Arial"/>
          <w:sz w:val="24"/>
          <w:szCs w:val="24"/>
        </w:rPr>
      </w:pPr>
      <w:r w:rsidRPr="0085225A">
        <w:rPr>
          <w:rFonts w:ascii="Arial" w:hAnsi="Arial" w:cs="Arial"/>
          <w:sz w:val="24"/>
          <w:szCs w:val="24"/>
          <w:u w:val="single"/>
        </w:rPr>
        <w:t>La Dépêche 17 juin 2024</w:t>
      </w:r>
      <w:r>
        <w:rPr>
          <w:rFonts w:ascii="Arial" w:hAnsi="Arial" w:cs="Arial"/>
          <w:sz w:val="24"/>
          <w:szCs w:val="24"/>
        </w:rPr>
        <w:t xml:space="preserve"> : La très controversée réforme des retraites, adoptée par 49.3 en 2023, revient dans le débat, à l’occasion de la campagne des élections législatives. Si la </w:t>
      </w:r>
      <w:proofErr w:type="spellStart"/>
      <w:r>
        <w:rPr>
          <w:rFonts w:ascii="Arial" w:hAnsi="Arial" w:cs="Arial"/>
          <w:sz w:val="24"/>
          <w:szCs w:val="24"/>
        </w:rPr>
        <w:t>Macronie</w:t>
      </w:r>
      <w:proofErr w:type="spellEnd"/>
      <w:r>
        <w:rPr>
          <w:rFonts w:ascii="Arial" w:hAnsi="Arial" w:cs="Arial"/>
          <w:sz w:val="24"/>
          <w:szCs w:val="24"/>
        </w:rPr>
        <w:t xml:space="preserve"> défend sa réforme, le Front Populaire vient l’abroger. Le RN fait volteface et entretient le flou.</w:t>
      </w:r>
    </w:p>
    <w:p w:rsidR="003E6C3B" w:rsidRDefault="003E6C3B" w:rsidP="005B4EC6">
      <w:pPr>
        <w:ind w:firstLine="0"/>
        <w:rPr>
          <w:rFonts w:ascii="Arial" w:hAnsi="Arial" w:cs="Arial"/>
          <w:sz w:val="24"/>
          <w:szCs w:val="24"/>
        </w:rPr>
      </w:pPr>
    </w:p>
    <w:p w:rsidR="003E6C3B" w:rsidRDefault="0085225A" w:rsidP="005B4EC6">
      <w:pPr>
        <w:ind w:firstLine="0"/>
        <w:rPr>
          <w:rFonts w:ascii="Arial" w:hAnsi="Arial" w:cs="Arial"/>
          <w:sz w:val="24"/>
          <w:szCs w:val="24"/>
        </w:rPr>
      </w:pPr>
      <w:r w:rsidRPr="0085225A">
        <w:rPr>
          <w:rFonts w:ascii="Arial" w:hAnsi="Arial" w:cs="Arial"/>
          <w:sz w:val="24"/>
          <w:szCs w:val="24"/>
          <w:u w:val="single"/>
        </w:rPr>
        <w:t>La Dépêche 19 juin 2024</w:t>
      </w:r>
      <w:r>
        <w:rPr>
          <w:rFonts w:ascii="Arial" w:hAnsi="Arial" w:cs="Arial"/>
          <w:sz w:val="24"/>
          <w:szCs w:val="24"/>
        </w:rPr>
        <w:t xml:space="preserve"> : Dans une annonce « au Parisien » Jordan </w:t>
      </w:r>
      <w:proofErr w:type="spellStart"/>
      <w:r>
        <w:rPr>
          <w:rFonts w:ascii="Arial" w:hAnsi="Arial" w:cs="Arial"/>
          <w:sz w:val="24"/>
          <w:szCs w:val="24"/>
        </w:rPr>
        <w:t>Bardella</w:t>
      </w:r>
      <w:proofErr w:type="spellEnd"/>
      <w:r>
        <w:rPr>
          <w:rFonts w:ascii="Arial" w:hAnsi="Arial" w:cs="Arial"/>
          <w:sz w:val="24"/>
          <w:szCs w:val="24"/>
        </w:rPr>
        <w:t xml:space="preserve"> indique que « la réforme des retrait</w:t>
      </w:r>
      <w:r w:rsidR="00924F16">
        <w:rPr>
          <w:rFonts w:ascii="Arial" w:hAnsi="Arial" w:cs="Arial"/>
          <w:sz w:val="24"/>
          <w:szCs w:val="24"/>
        </w:rPr>
        <w:t>e</w:t>
      </w:r>
      <w:r>
        <w:rPr>
          <w:rFonts w:ascii="Arial" w:hAnsi="Arial" w:cs="Arial"/>
          <w:sz w:val="24"/>
          <w:szCs w:val="24"/>
        </w:rPr>
        <w:t>s</w:t>
      </w:r>
      <w:r w:rsidR="00924F16">
        <w:rPr>
          <w:rFonts w:ascii="Arial" w:hAnsi="Arial" w:cs="Arial"/>
          <w:sz w:val="24"/>
          <w:szCs w:val="24"/>
        </w:rPr>
        <w:t xml:space="preserve"> </w:t>
      </w:r>
      <w:r>
        <w:rPr>
          <w:rFonts w:ascii="Arial" w:hAnsi="Arial" w:cs="Arial"/>
          <w:sz w:val="24"/>
          <w:szCs w:val="24"/>
        </w:rPr>
        <w:t xml:space="preserve">sera abrogé à partir de l’autonome » alors que son nouvel allié Éric </w:t>
      </w:r>
      <w:proofErr w:type="spellStart"/>
      <w:r>
        <w:rPr>
          <w:rFonts w:ascii="Arial" w:hAnsi="Arial" w:cs="Arial"/>
          <w:sz w:val="24"/>
          <w:szCs w:val="24"/>
        </w:rPr>
        <w:t>Ciotti</w:t>
      </w:r>
      <w:proofErr w:type="spellEnd"/>
      <w:r>
        <w:rPr>
          <w:rFonts w:ascii="Arial" w:hAnsi="Arial" w:cs="Arial"/>
          <w:sz w:val="24"/>
          <w:szCs w:val="24"/>
        </w:rPr>
        <w:t xml:space="preserve"> assure </w:t>
      </w:r>
      <w:proofErr w:type="spellStart"/>
      <w:r>
        <w:rPr>
          <w:rFonts w:ascii="Arial" w:hAnsi="Arial" w:cs="Arial"/>
          <w:sz w:val="24"/>
          <w:szCs w:val="24"/>
        </w:rPr>
        <w:t>qu</w:t>
      </w:r>
      <w:proofErr w:type="spellEnd"/>
      <w:r>
        <w:rPr>
          <w:rFonts w:ascii="Arial" w:hAnsi="Arial" w:cs="Arial"/>
          <w:sz w:val="24"/>
          <w:szCs w:val="24"/>
        </w:rPr>
        <w:t> « il n’est pas dit que la réforme des retraites sera abrogé ».</w:t>
      </w:r>
    </w:p>
    <w:p w:rsidR="0085225A" w:rsidRDefault="0085225A" w:rsidP="005B4EC6">
      <w:pPr>
        <w:ind w:firstLine="0"/>
        <w:rPr>
          <w:rFonts w:ascii="Arial" w:hAnsi="Arial" w:cs="Arial"/>
          <w:sz w:val="24"/>
          <w:szCs w:val="24"/>
        </w:rPr>
      </w:pPr>
    </w:p>
    <w:p w:rsidR="0085225A" w:rsidRDefault="0085225A" w:rsidP="005B4EC6">
      <w:pPr>
        <w:ind w:firstLine="0"/>
        <w:rPr>
          <w:rFonts w:ascii="Arial" w:hAnsi="Arial" w:cs="Arial"/>
          <w:sz w:val="24"/>
          <w:szCs w:val="24"/>
        </w:rPr>
      </w:pPr>
      <w:r>
        <w:rPr>
          <w:rFonts w:ascii="Arial" w:hAnsi="Arial" w:cs="Arial"/>
          <w:sz w:val="24"/>
          <w:szCs w:val="24"/>
        </w:rPr>
        <w:t>L’institut Toulousain I</w:t>
      </w:r>
      <w:r w:rsidR="00924F16">
        <w:rPr>
          <w:rFonts w:ascii="Arial" w:hAnsi="Arial" w:cs="Arial"/>
          <w:sz w:val="24"/>
          <w:szCs w:val="24"/>
        </w:rPr>
        <w:t>H</w:t>
      </w:r>
      <w:r>
        <w:rPr>
          <w:rFonts w:ascii="Arial" w:hAnsi="Arial" w:cs="Arial"/>
          <w:sz w:val="24"/>
          <w:szCs w:val="24"/>
        </w:rPr>
        <w:t xml:space="preserve">U </w:t>
      </w:r>
      <w:proofErr w:type="spellStart"/>
      <w:r>
        <w:rPr>
          <w:rFonts w:ascii="Arial" w:hAnsi="Arial" w:cs="Arial"/>
          <w:sz w:val="24"/>
          <w:szCs w:val="24"/>
        </w:rPr>
        <w:t>He</w:t>
      </w:r>
      <w:r w:rsidR="00796A4E">
        <w:rPr>
          <w:rFonts w:ascii="Arial" w:hAnsi="Arial" w:cs="Arial"/>
          <w:sz w:val="24"/>
          <w:szCs w:val="24"/>
        </w:rPr>
        <w:t>alth</w:t>
      </w:r>
      <w:proofErr w:type="spellEnd"/>
      <w:r w:rsidR="00796A4E">
        <w:rPr>
          <w:rFonts w:ascii="Arial" w:hAnsi="Arial" w:cs="Arial"/>
          <w:sz w:val="24"/>
          <w:szCs w:val="24"/>
        </w:rPr>
        <w:t xml:space="preserve"> Age, dédié au vieillissement en santé et aux </w:t>
      </w:r>
      <w:proofErr w:type="spellStart"/>
      <w:r w:rsidR="00796A4E">
        <w:rPr>
          <w:rFonts w:ascii="Arial" w:hAnsi="Arial" w:cs="Arial"/>
          <w:sz w:val="24"/>
          <w:szCs w:val="24"/>
        </w:rPr>
        <w:t>gérontosciences</w:t>
      </w:r>
      <w:proofErr w:type="spellEnd"/>
      <w:r w:rsidR="00796A4E">
        <w:rPr>
          <w:rFonts w:ascii="Arial" w:hAnsi="Arial" w:cs="Arial"/>
          <w:sz w:val="24"/>
          <w:szCs w:val="24"/>
        </w:rPr>
        <w:t>, accueille le 12</w:t>
      </w:r>
      <w:r w:rsidR="00796A4E" w:rsidRPr="00796A4E">
        <w:rPr>
          <w:rFonts w:ascii="Arial" w:hAnsi="Arial" w:cs="Arial"/>
          <w:sz w:val="24"/>
          <w:szCs w:val="24"/>
          <w:vertAlign w:val="superscript"/>
        </w:rPr>
        <w:t>ème</w:t>
      </w:r>
      <w:r w:rsidR="00796A4E">
        <w:rPr>
          <w:rFonts w:ascii="Arial" w:hAnsi="Arial" w:cs="Arial"/>
          <w:sz w:val="24"/>
          <w:szCs w:val="24"/>
        </w:rPr>
        <w:t xml:space="preserve"> congrès de la fragilité du sujet âgé. Parmi les idées répandues, la vieillesse est avant tout synonyme de difficultés cognitives et de problèmes osseux entraînant des chutes. Pourtant, le muscle et l’os vont ensemble et ne doivent pas être appréhendés l’un sans l’autre. Ce sera la thématique de ce congrès.</w:t>
      </w:r>
    </w:p>
    <w:p w:rsidR="00796A4E" w:rsidRDefault="00796A4E" w:rsidP="005B4EC6">
      <w:pPr>
        <w:ind w:firstLine="0"/>
        <w:rPr>
          <w:rFonts w:ascii="Arial" w:hAnsi="Arial" w:cs="Arial"/>
          <w:sz w:val="24"/>
          <w:szCs w:val="24"/>
        </w:rPr>
      </w:pPr>
    </w:p>
    <w:p w:rsidR="00796A4E" w:rsidRDefault="00360189" w:rsidP="005B4EC6">
      <w:pPr>
        <w:ind w:firstLine="0"/>
        <w:rPr>
          <w:rFonts w:ascii="Arial" w:hAnsi="Arial" w:cs="Arial"/>
          <w:sz w:val="24"/>
          <w:szCs w:val="24"/>
        </w:rPr>
      </w:pPr>
      <w:r w:rsidRPr="00360189">
        <w:rPr>
          <w:rFonts w:ascii="Arial" w:hAnsi="Arial" w:cs="Arial"/>
          <w:sz w:val="24"/>
          <w:szCs w:val="24"/>
          <w:u w:val="single"/>
        </w:rPr>
        <w:t>Le Média Social 20 juin 2024</w:t>
      </w:r>
      <w:r>
        <w:rPr>
          <w:rFonts w:ascii="Arial" w:hAnsi="Arial" w:cs="Arial"/>
          <w:sz w:val="24"/>
          <w:szCs w:val="24"/>
        </w:rPr>
        <w:t xml:space="preserve"> : A </w:t>
      </w:r>
      <w:proofErr w:type="gramStart"/>
      <w:r>
        <w:rPr>
          <w:rFonts w:ascii="Arial" w:hAnsi="Arial" w:cs="Arial"/>
          <w:sz w:val="24"/>
          <w:szCs w:val="24"/>
        </w:rPr>
        <w:t>l’occasion</w:t>
      </w:r>
      <w:proofErr w:type="gramEnd"/>
      <w:r>
        <w:rPr>
          <w:rFonts w:ascii="Arial" w:hAnsi="Arial" w:cs="Arial"/>
          <w:sz w:val="24"/>
          <w:szCs w:val="24"/>
        </w:rPr>
        <w:t xml:space="preserve"> de son congrès à Marseille, le </w:t>
      </w:r>
      <w:proofErr w:type="spellStart"/>
      <w:r>
        <w:rPr>
          <w:rFonts w:ascii="Arial" w:hAnsi="Arial" w:cs="Arial"/>
          <w:sz w:val="24"/>
          <w:szCs w:val="24"/>
        </w:rPr>
        <w:t>Synerpa</w:t>
      </w:r>
      <w:proofErr w:type="spellEnd"/>
      <w:r>
        <w:rPr>
          <w:rFonts w:ascii="Arial" w:hAnsi="Arial" w:cs="Arial"/>
          <w:sz w:val="24"/>
          <w:szCs w:val="24"/>
        </w:rPr>
        <w:t xml:space="preserve"> (Syndicat National des Etablissements, Résidences et Services à Domicile Privés pour Personnes Agées) insiste sur la dégradation grave du secteur.</w:t>
      </w:r>
    </w:p>
    <w:p w:rsidR="00C47E1F" w:rsidRDefault="00C47E1F" w:rsidP="005B4EC6">
      <w:pPr>
        <w:ind w:firstLine="0"/>
        <w:rPr>
          <w:rFonts w:ascii="Arial" w:hAnsi="Arial" w:cs="Arial"/>
          <w:sz w:val="24"/>
          <w:szCs w:val="24"/>
        </w:rPr>
      </w:pPr>
    </w:p>
    <w:p w:rsidR="00C47E1F" w:rsidRDefault="00C47E1F" w:rsidP="005B4EC6">
      <w:pPr>
        <w:ind w:firstLine="0"/>
        <w:rPr>
          <w:rFonts w:ascii="Arial" w:hAnsi="Arial" w:cs="Arial"/>
          <w:sz w:val="24"/>
          <w:szCs w:val="24"/>
        </w:rPr>
      </w:pPr>
      <w:r w:rsidRPr="00C47E1F">
        <w:rPr>
          <w:rFonts w:ascii="Arial" w:hAnsi="Arial" w:cs="Arial"/>
          <w:sz w:val="24"/>
          <w:szCs w:val="24"/>
          <w:u w:val="single"/>
        </w:rPr>
        <w:t>La Dépêche 25 juin 2024</w:t>
      </w:r>
      <w:r>
        <w:rPr>
          <w:rFonts w:ascii="Arial" w:hAnsi="Arial" w:cs="Arial"/>
          <w:sz w:val="24"/>
          <w:szCs w:val="24"/>
        </w:rPr>
        <w:t xml:space="preserve"> : Jordan </w:t>
      </w:r>
      <w:proofErr w:type="spellStart"/>
      <w:r>
        <w:rPr>
          <w:rFonts w:ascii="Arial" w:hAnsi="Arial" w:cs="Arial"/>
          <w:sz w:val="24"/>
          <w:szCs w:val="24"/>
        </w:rPr>
        <w:t>Bardella</w:t>
      </w:r>
      <w:proofErr w:type="spellEnd"/>
      <w:r>
        <w:rPr>
          <w:rFonts w:ascii="Arial" w:hAnsi="Arial" w:cs="Arial"/>
          <w:sz w:val="24"/>
          <w:szCs w:val="24"/>
        </w:rPr>
        <w:t xml:space="preserve"> a dévoilé, hier, les grands axes du programme du Rassemblement National. Sur les retraites, il a réitéré sa volonté de donner la priorité aux carrières longues, dès l’</w:t>
      </w:r>
      <w:r w:rsidR="00924F16">
        <w:rPr>
          <w:rFonts w:ascii="Arial" w:hAnsi="Arial" w:cs="Arial"/>
          <w:sz w:val="24"/>
          <w:szCs w:val="24"/>
        </w:rPr>
        <w:t>automne</w:t>
      </w:r>
      <w:r>
        <w:rPr>
          <w:rFonts w:ascii="Arial" w:hAnsi="Arial" w:cs="Arial"/>
          <w:sz w:val="24"/>
          <w:szCs w:val="24"/>
        </w:rPr>
        <w:t> : « les français qui ont commencés à travailler avant 20 ans, et qui justifient de 40 annuités, pourront partir à la retraite dès 60 ans ».</w:t>
      </w:r>
    </w:p>
    <w:p w:rsidR="00C47E1F" w:rsidRDefault="00C47E1F" w:rsidP="005B4EC6">
      <w:pPr>
        <w:ind w:firstLine="0"/>
        <w:rPr>
          <w:rFonts w:ascii="Arial" w:hAnsi="Arial" w:cs="Arial"/>
          <w:sz w:val="24"/>
          <w:szCs w:val="24"/>
        </w:rPr>
      </w:pPr>
    </w:p>
    <w:p w:rsidR="00C47E1F" w:rsidRDefault="00C47E1F" w:rsidP="005B4EC6">
      <w:pPr>
        <w:ind w:firstLine="0"/>
        <w:rPr>
          <w:rFonts w:ascii="Arial" w:hAnsi="Arial" w:cs="Arial"/>
          <w:sz w:val="24"/>
          <w:szCs w:val="24"/>
        </w:rPr>
      </w:pPr>
      <w:r w:rsidRPr="00C47E1F">
        <w:rPr>
          <w:rFonts w:ascii="Arial" w:hAnsi="Arial" w:cs="Arial"/>
          <w:sz w:val="24"/>
          <w:szCs w:val="24"/>
          <w:u w:val="single"/>
        </w:rPr>
        <w:t>La Dépêche 25 juin 2024</w:t>
      </w:r>
      <w:r>
        <w:rPr>
          <w:rFonts w:ascii="Arial" w:hAnsi="Arial" w:cs="Arial"/>
          <w:sz w:val="24"/>
          <w:szCs w:val="24"/>
        </w:rPr>
        <w:t xml:space="preserve"> : Le réseau national « Fédération 3977 » offre une écoute téléphonique spécialisée aux particuliers et professionnels, en vue d’alerter sur des </w:t>
      </w:r>
      <w:r>
        <w:rPr>
          <w:rFonts w:ascii="Arial" w:hAnsi="Arial" w:cs="Arial"/>
          <w:sz w:val="24"/>
          <w:szCs w:val="24"/>
        </w:rPr>
        <w:lastRenderedPageBreak/>
        <w:t>situations ou des risques de maltraitance. Cela concerne aussi la maltraitance des personnes âgées et personnes en situation de handicap.</w:t>
      </w:r>
    </w:p>
    <w:p w:rsidR="00C47E1F" w:rsidRDefault="00C47E1F" w:rsidP="005B4EC6">
      <w:pPr>
        <w:ind w:firstLine="0"/>
        <w:rPr>
          <w:rFonts w:ascii="Arial" w:hAnsi="Arial" w:cs="Arial"/>
          <w:sz w:val="24"/>
          <w:szCs w:val="24"/>
        </w:rPr>
      </w:pPr>
    </w:p>
    <w:p w:rsidR="00C47E1F" w:rsidRDefault="00C47E1F" w:rsidP="005B4EC6">
      <w:pPr>
        <w:ind w:firstLine="0"/>
        <w:rPr>
          <w:rFonts w:ascii="Arial" w:hAnsi="Arial" w:cs="Arial"/>
          <w:sz w:val="24"/>
          <w:szCs w:val="24"/>
        </w:rPr>
      </w:pPr>
      <w:r w:rsidRPr="00C47E1F">
        <w:rPr>
          <w:rFonts w:ascii="Arial" w:hAnsi="Arial" w:cs="Arial"/>
          <w:sz w:val="24"/>
          <w:szCs w:val="24"/>
          <w:u w:val="single"/>
        </w:rPr>
        <w:t>Les Echos 21 juin 2024</w:t>
      </w:r>
      <w:r>
        <w:rPr>
          <w:rFonts w:ascii="Arial" w:hAnsi="Arial" w:cs="Arial"/>
          <w:sz w:val="24"/>
          <w:szCs w:val="24"/>
        </w:rPr>
        <w:t xml:space="preserve"> : En cas d’arrivée au pouvoir, la </w:t>
      </w:r>
      <w:r w:rsidR="00924F16">
        <w:rPr>
          <w:rFonts w:ascii="Arial" w:hAnsi="Arial" w:cs="Arial"/>
          <w:sz w:val="24"/>
          <w:szCs w:val="24"/>
        </w:rPr>
        <w:t>coalition</w:t>
      </w:r>
      <w:r>
        <w:rPr>
          <w:rFonts w:ascii="Arial" w:hAnsi="Arial" w:cs="Arial"/>
          <w:sz w:val="24"/>
          <w:szCs w:val="24"/>
        </w:rPr>
        <w:t xml:space="preserve"> des partis de gauche permet d’abroger la réforme portant l’âge légal de départ à la retraite à 64 ans. Elle renvoie à une conférence sociale, la question d’un </w:t>
      </w:r>
      <w:r w:rsidR="008723EE">
        <w:rPr>
          <w:rFonts w:ascii="Arial" w:hAnsi="Arial" w:cs="Arial"/>
          <w:sz w:val="24"/>
          <w:szCs w:val="24"/>
        </w:rPr>
        <w:t>retour</w:t>
      </w:r>
      <w:r>
        <w:rPr>
          <w:rFonts w:ascii="Arial" w:hAnsi="Arial" w:cs="Arial"/>
          <w:sz w:val="24"/>
          <w:szCs w:val="24"/>
        </w:rPr>
        <w:t xml:space="preserve"> à la retraite à 60 ans et ne chiffre pas son coût, faute d’en préciser les contours.</w:t>
      </w:r>
    </w:p>
    <w:p w:rsidR="00C47E1F" w:rsidRDefault="00C47E1F" w:rsidP="005B4EC6">
      <w:pPr>
        <w:ind w:firstLine="0"/>
        <w:rPr>
          <w:rFonts w:ascii="Arial" w:hAnsi="Arial" w:cs="Arial"/>
          <w:sz w:val="24"/>
          <w:szCs w:val="24"/>
        </w:rPr>
      </w:pPr>
    </w:p>
    <w:p w:rsidR="00C47E1F" w:rsidRDefault="008723EE" w:rsidP="005B4EC6">
      <w:pPr>
        <w:ind w:firstLine="0"/>
        <w:rPr>
          <w:rFonts w:ascii="Arial" w:hAnsi="Arial" w:cs="Arial"/>
          <w:sz w:val="24"/>
          <w:szCs w:val="24"/>
        </w:rPr>
      </w:pPr>
      <w:r w:rsidRPr="008723EE">
        <w:rPr>
          <w:rFonts w:ascii="Arial" w:hAnsi="Arial" w:cs="Arial"/>
          <w:sz w:val="24"/>
          <w:szCs w:val="24"/>
          <w:u w:val="single"/>
        </w:rPr>
        <w:t>La Dépêche 26 juin 2024</w:t>
      </w:r>
      <w:r>
        <w:rPr>
          <w:rFonts w:ascii="Arial" w:hAnsi="Arial" w:cs="Arial"/>
          <w:sz w:val="24"/>
          <w:szCs w:val="24"/>
        </w:rPr>
        <w:t> : Selon l’UFC que Choisir », les tarifs appliqués en EHPAD sont très chers. L’UFC réclame la mise en place d’un bouclier dépendance sur le même modèle du bouclier tarifaire, afin de limiter le « reste à charge ».</w:t>
      </w:r>
    </w:p>
    <w:p w:rsidR="008723EE" w:rsidRDefault="008723EE" w:rsidP="005B4EC6">
      <w:pPr>
        <w:ind w:firstLine="0"/>
        <w:rPr>
          <w:rFonts w:ascii="Arial" w:hAnsi="Arial" w:cs="Arial"/>
          <w:sz w:val="24"/>
          <w:szCs w:val="24"/>
        </w:rPr>
      </w:pPr>
    </w:p>
    <w:p w:rsidR="008723EE" w:rsidRPr="003E6C3B" w:rsidRDefault="008723EE" w:rsidP="005B4EC6">
      <w:pPr>
        <w:ind w:firstLine="0"/>
        <w:rPr>
          <w:rFonts w:ascii="Arial" w:hAnsi="Arial" w:cs="Arial"/>
          <w:sz w:val="24"/>
          <w:szCs w:val="24"/>
        </w:rPr>
      </w:pPr>
      <w:r>
        <w:rPr>
          <w:rFonts w:ascii="Arial" w:hAnsi="Arial" w:cs="Arial"/>
          <w:sz w:val="24"/>
          <w:szCs w:val="24"/>
        </w:rPr>
        <w:t>Francis De Block</w:t>
      </w:r>
    </w:p>
    <w:sectPr w:rsidR="008723EE" w:rsidRPr="003E6C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4F3" w:rsidRDefault="002F14F3" w:rsidP="007B61C9">
      <w:pPr>
        <w:spacing w:line="240" w:lineRule="auto"/>
      </w:pPr>
      <w:r>
        <w:separator/>
      </w:r>
    </w:p>
  </w:endnote>
  <w:endnote w:type="continuationSeparator" w:id="0">
    <w:p w:rsidR="002F14F3" w:rsidRDefault="002F14F3" w:rsidP="007B6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478263"/>
      <w:docPartObj>
        <w:docPartGallery w:val="Page Numbers (Bottom of Page)"/>
        <w:docPartUnique/>
      </w:docPartObj>
    </w:sdtPr>
    <w:sdtEndPr/>
    <w:sdtContent>
      <w:p w:rsidR="007B61C9" w:rsidRDefault="007B61C9">
        <w:pPr>
          <w:pStyle w:val="Pieddepage"/>
          <w:jc w:val="right"/>
        </w:pPr>
        <w:r>
          <w:fldChar w:fldCharType="begin"/>
        </w:r>
        <w:r>
          <w:instrText>PAGE   \* MERGEFORMAT</w:instrText>
        </w:r>
        <w:r>
          <w:fldChar w:fldCharType="separate"/>
        </w:r>
        <w:r w:rsidR="00E3624F">
          <w:rPr>
            <w:noProof/>
          </w:rPr>
          <w:t>2</w:t>
        </w:r>
        <w:r>
          <w:fldChar w:fldCharType="end"/>
        </w:r>
      </w:p>
    </w:sdtContent>
  </w:sdt>
  <w:p w:rsidR="007B61C9" w:rsidRDefault="007B61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4F3" w:rsidRDefault="002F14F3" w:rsidP="007B61C9">
      <w:pPr>
        <w:spacing w:line="240" w:lineRule="auto"/>
      </w:pPr>
      <w:r>
        <w:separator/>
      </w:r>
    </w:p>
  </w:footnote>
  <w:footnote w:type="continuationSeparator" w:id="0">
    <w:p w:rsidR="002F14F3" w:rsidRDefault="002F14F3" w:rsidP="007B61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C6"/>
    <w:rsid w:val="00057F4F"/>
    <w:rsid w:val="00062D1E"/>
    <w:rsid w:val="000906C2"/>
    <w:rsid w:val="000979D0"/>
    <w:rsid w:val="000A7D34"/>
    <w:rsid w:val="000B200B"/>
    <w:rsid w:val="000B5EDA"/>
    <w:rsid w:val="000E731B"/>
    <w:rsid w:val="000F6A97"/>
    <w:rsid w:val="00122678"/>
    <w:rsid w:val="00162F8D"/>
    <w:rsid w:val="001A1CC3"/>
    <w:rsid w:val="001A4345"/>
    <w:rsid w:val="001A65CF"/>
    <w:rsid w:val="001F00B4"/>
    <w:rsid w:val="001F6E30"/>
    <w:rsid w:val="001F71A5"/>
    <w:rsid w:val="00203090"/>
    <w:rsid w:val="00210305"/>
    <w:rsid w:val="00224656"/>
    <w:rsid w:val="0023178B"/>
    <w:rsid w:val="00253703"/>
    <w:rsid w:val="00263638"/>
    <w:rsid w:val="0027443B"/>
    <w:rsid w:val="0029024B"/>
    <w:rsid w:val="002A4E3B"/>
    <w:rsid w:val="002C6A62"/>
    <w:rsid w:val="002F14F3"/>
    <w:rsid w:val="002F2E3E"/>
    <w:rsid w:val="003268A5"/>
    <w:rsid w:val="00330C64"/>
    <w:rsid w:val="003470B3"/>
    <w:rsid w:val="00360189"/>
    <w:rsid w:val="00364D09"/>
    <w:rsid w:val="003679BF"/>
    <w:rsid w:val="00377FFE"/>
    <w:rsid w:val="003914F8"/>
    <w:rsid w:val="003946B9"/>
    <w:rsid w:val="003A1400"/>
    <w:rsid w:val="003B2099"/>
    <w:rsid w:val="003C35D2"/>
    <w:rsid w:val="003C7B23"/>
    <w:rsid w:val="003D3088"/>
    <w:rsid w:val="003D4AA2"/>
    <w:rsid w:val="003E6C3B"/>
    <w:rsid w:val="003E714D"/>
    <w:rsid w:val="003F4C21"/>
    <w:rsid w:val="004421D5"/>
    <w:rsid w:val="00454B19"/>
    <w:rsid w:val="00472EFF"/>
    <w:rsid w:val="004734CB"/>
    <w:rsid w:val="00473A83"/>
    <w:rsid w:val="00490C98"/>
    <w:rsid w:val="00491D9A"/>
    <w:rsid w:val="004B1B2B"/>
    <w:rsid w:val="004B7EEE"/>
    <w:rsid w:val="004D0EBD"/>
    <w:rsid w:val="004D4648"/>
    <w:rsid w:val="004F12BB"/>
    <w:rsid w:val="005127A9"/>
    <w:rsid w:val="00514DBD"/>
    <w:rsid w:val="005B4EC6"/>
    <w:rsid w:val="005B5C78"/>
    <w:rsid w:val="005C4D6A"/>
    <w:rsid w:val="005C4E36"/>
    <w:rsid w:val="005F7C3B"/>
    <w:rsid w:val="005F7CAA"/>
    <w:rsid w:val="006035F2"/>
    <w:rsid w:val="00610BF0"/>
    <w:rsid w:val="00630057"/>
    <w:rsid w:val="00630D40"/>
    <w:rsid w:val="00644323"/>
    <w:rsid w:val="006F1549"/>
    <w:rsid w:val="006F2FDE"/>
    <w:rsid w:val="0070685F"/>
    <w:rsid w:val="00711C6C"/>
    <w:rsid w:val="00750BD7"/>
    <w:rsid w:val="00753517"/>
    <w:rsid w:val="00754EB6"/>
    <w:rsid w:val="0076109E"/>
    <w:rsid w:val="007810A2"/>
    <w:rsid w:val="007946D1"/>
    <w:rsid w:val="00796A4E"/>
    <w:rsid w:val="007A488A"/>
    <w:rsid w:val="007B260B"/>
    <w:rsid w:val="007B61C9"/>
    <w:rsid w:val="007C204D"/>
    <w:rsid w:val="007F6EE0"/>
    <w:rsid w:val="008007CD"/>
    <w:rsid w:val="008069AD"/>
    <w:rsid w:val="00813BF4"/>
    <w:rsid w:val="0083468A"/>
    <w:rsid w:val="0085225A"/>
    <w:rsid w:val="00852DF5"/>
    <w:rsid w:val="00865494"/>
    <w:rsid w:val="008701EC"/>
    <w:rsid w:val="008723EE"/>
    <w:rsid w:val="00872FE8"/>
    <w:rsid w:val="00874E27"/>
    <w:rsid w:val="00886623"/>
    <w:rsid w:val="008C7CB3"/>
    <w:rsid w:val="008D417C"/>
    <w:rsid w:val="008E0317"/>
    <w:rsid w:val="008E6128"/>
    <w:rsid w:val="008F1FAB"/>
    <w:rsid w:val="008F392F"/>
    <w:rsid w:val="008F7E1C"/>
    <w:rsid w:val="00924F16"/>
    <w:rsid w:val="009330F6"/>
    <w:rsid w:val="00935374"/>
    <w:rsid w:val="009D3E87"/>
    <w:rsid w:val="009D795F"/>
    <w:rsid w:val="009F127D"/>
    <w:rsid w:val="00A05384"/>
    <w:rsid w:val="00A32992"/>
    <w:rsid w:val="00A356D8"/>
    <w:rsid w:val="00A3702B"/>
    <w:rsid w:val="00A57973"/>
    <w:rsid w:val="00A70FA7"/>
    <w:rsid w:val="00A73C8A"/>
    <w:rsid w:val="00A7667E"/>
    <w:rsid w:val="00A87DE2"/>
    <w:rsid w:val="00A93F76"/>
    <w:rsid w:val="00A96CF9"/>
    <w:rsid w:val="00AB0DB8"/>
    <w:rsid w:val="00AC0CCC"/>
    <w:rsid w:val="00AD781A"/>
    <w:rsid w:val="00AE171D"/>
    <w:rsid w:val="00B01670"/>
    <w:rsid w:val="00B0402D"/>
    <w:rsid w:val="00B133B4"/>
    <w:rsid w:val="00B20C03"/>
    <w:rsid w:val="00B241FF"/>
    <w:rsid w:val="00B32CE6"/>
    <w:rsid w:val="00B4622B"/>
    <w:rsid w:val="00B65653"/>
    <w:rsid w:val="00BA08AB"/>
    <w:rsid w:val="00BA6082"/>
    <w:rsid w:val="00BB27D3"/>
    <w:rsid w:val="00C03F28"/>
    <w:rsid w:val="00C33801"/>
    <w:rsid w:val="00C36F35"/>
    <w:rsid w:val="00C47E1F"/>
    <w:rsid w:val="00C52DEF"/>
    <w:rsid w:val="00C62478"/>
    <w:rsid w:val="00C62FB4"/>
    <w:rsid w:val="00C63D13"/>
    <w:rsid w:val="00C66209"/>
    <w:rsid w:val="00C849FB"/>
    <w:rsid w:val="00C9776D"/>
    <w:rsid w:val="00CD668C"/>
    <w:rsid w:val="00D27D70"/>
    <w:rsid w:val="00D44C1D"/>
    <w:rsid w:val="00D51715"/>
    <w:rsid w:val="00D7366B"/>
    <w:rsid w:val="00D84AEE"/>
    <w:rsid w:val="00DB21E7"/>
    <w:rsid w:val="00DC0473"/>
    <w:rsid w:val="00DC1C4A"/>
    <w:rsid w:val="00DE0AE6"/>
    <w:rsid w:val="00DF0B0B"/>
    <w:rsid w:val="00E001F4"/>
    <w:rsid w:val="00E14627"/>
    <w:rsid w:val="00E3624F"/>
    <w:rsid w:val="00E5222B"/>
    <w:rsid w:val="00E56DBF"/>
    <w:rsid w:val="00E57F91"/>
    <w:rsid w:val="00E80E6F"/>
    <w:rsid w:val="00E964C0"/>
    <w:rsid w:val="00EA3FA7"/>
    <w:rsid w:val="00EA4734"/>
    <w:rsid w:val="00EB2CC0"/>
    <w:rsid w:val="00EE2401"/>
    <w:rsid w:val="00EF0DB7"/>
    <w:rsid w:val="00F4391A"/>
    <w:rsid w:val="00F71E0F"/>
    <w:rsid w:val="00F82211"/>
    <w:rsid w:val="00FB0E7A"/>
    <w:rsid w:val="00FD2AB6"/>
    <w:rsid w:val="00FD4493"/>
    <w:rsid w:val="00FD6E5A"/>
    <w:rsid w:val="00FE05DB"/>
    <w:rsid w:val="00FF7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34653-4FAE-4252-8CED-C9D9B453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2"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0E6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0E6F"/>
    <w:rPr>
      <w:rFonts w:ascii="Segoe UI" w:hAnsi="Segoe UI" w:cs="Segoe UI"/>
      <w:sz w:val="18"/>
      <w:szCs w:val="18"/>
    </w:rPr>
  </w:style>
  <w:style w:type="paragraph" w:styleId="En-tte">
    <w:name w:val="header"/>
    <w:basedOn w:val="Normal"/>
    <w:link w:val="En-tteCar"/>
    <w:uiPriority w:val="99"/>
    <w:unhideWhenUsed/>
    <w:rsid w:val="007B61C9"/>
    <w:pPr>
      <w:tabs>
        <w:tab w:val="center" w:pos="4536"/>
        <w:tab w:val="right" w:pos="9072"/>
      </w:tabs>
      <w:spacing w:line="240" w:lineRule="auto"/>
    </w:pPr>
  </w:style>
  <w:style w:type="character" w:customStyle="1" w:styleId="En-tteCar">
    <w:name w:val="En-tête Car"/>
    <w:basedOn w:val="Policepardfaut"/>
    <w:link w:val="En-tte"/>
    <w:uiPriority w:val="99"/>
    <w:rsid w:val="007B61C9"/>
  </w:style>
  <w:style w:type="paragraph" w:styleId="Pieddepage">
    <w:name w:val="footer"/>
    <w:basedOn w:val="Normal"/>
    <w:link w:val="PieddepageCar"/>
    <w:uiPriority w:val="99"/>
    <w:unhideWhenUsed/>
    <w:rsid w:val="007B61C9"/>
    <w:pPr>
      <w:tabs>
        <w:tab w:val="center" w:pos="4536"/>
        <w:tab w:val="right" w:pos="9072"/>
      </w:tabs>
      <w:spacing w:line="240" w:lineRule="auto"/>
    </w:pPr>
  </w:style>
  <w:style w:type="character" w:customStyle="1" w:styleId="PieddepageCar">
    <w:name w:val="Pied de page Car"/>
    <w:basedOn w:val="Policepardfaut"/>
    <w:link w:val="Pieddepage"/>
    <w:uiPriority w:val="99"/>
    <w:rsid w:val="007B61C9"/>
  </w:style>
  <w:style w:type="character" w:styleId="Marquedecommentaire">
    <w:name w:val="annotation reference"/>
    <w:basedOn w:val="Policepardfaut"/>
    <w:uiPriority w:val="99"/>
    <w:semiHidden/>
    <w:unhideWhenUsed/>
    <w:rsid w:val="0023178B"/>
    <w:rPr>
      <w:sz w:val="16"/>
      <w:szCs w:val="16"/>
    </w:rPr>
  </w:style>
  <w:style w:type="paragraph" w:styleId="Commentaire">
    <w:name w:val="annotation text"/>
    <w:basedOn w:val="Normal"/>
    <w:link w:val="CommentaireCar"/>
    <w:uiPriority w:val="99"/>
    <w:semiHidden/>
    <w:unhideWhenUsed/>
    <w:rsid w:val="0023178B"/>
    <w:pPr>
      <w:spacing w:line="240" w:lineRule="auto"/>
    </w:pPr>
    <w:rPr>
      <w:sz w:val="20"/>
      <w:szCs w:val="20"/>
    </w:rPr>
  </w:style>
  <w:style w:type="character" w:customStyle="1" w:styleId="CommentaireCar">
    <w:name w:val="Commentaire Car"/>
    <w:basedOn w:val="Policepardfaut"/>
    <w:link w:val="Commentaire"/>
    <w:uiPriority w:val="99"/>
    <w:semiHidden/>
    <w:rsid w:val="0023178B"/>
    <w:rPr>
      <w:sz w:val="20"/>
      <w:szCs w:val="20"/>
    </w:rPr>
  </w:style>
  <w:style w:type="paragraph" w:styleId="Objetducommentaire">
    <w:name w:val="annotation subject"/>
    <w:basedOn w:val="Commentaire"/>
    <w:next w:val="Commentaire"/>
    <w:link w:val="ObjetducommentaireCar"/>
    <w:uiPriority w:val="99"/>
    <w:semiHidden/>
    <w:unhideWhenUsed/>
    <w:rsid w:val="0023178B"/>
    <w:rPr>
      <w:b/>
      <w:bCs/>
    </w:rPr>
  </w:style>
  <w:style w:type="character" w:customStyle="1" w:styleId="ObjetducommentaireCar">
    <w:name w:val="Objet du commentaire Car"/>
    <w:basedOn w:val="CommentaireCar"/>
    <w:link w:val="Objetducommentaire"/>
    <w:uiPriority w:val="99"/>
    <w:semiHidden/>
    <w:rsid w:val="00231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AAD6E-9DAE-401E-A6A9-92F3C487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Pages>
  <Words>492</Words>
  <Characters>2712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119</cp:revision>
  <cp:lastPrinted>2024-06-14T10:09:00Z</cp:lastPrinted>
  <dcterms:created xsi:type="dcterms:W3CDTF">2023-01-08T14:47:00Z</dcterms:created>
  <dcterms:modified xsi:type="dcterms:W3CDTF">2024-06-26T12:42:00Z</dcterms:modified>
</cp:coreProperties>
</file>