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01" w:rsidRDefault="00527901" w:rsidP="007547F3">
      <w:pPr>
        <w:ind w:firstLine="0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DF71BAE" wp14:editId="4BEDC291">
            <wp:simplePos x="0" y="0"/>
            <wp:positionH relativeFrom="page">
              <wp:posOffset>898525</wp:posOffset>
            </wp:positionH>
            <wp:positionV relativeFrom="page">
              <wp:posOffset>926380</wp:posOffset>
            </wp:positionV>
            <wp:extent cx="1057275" cy="885825"/>
            <wp:effectExtent l="0" t="0" r="0" b="9525"/>
            <wp:wrapTight wrapText="bothSides">
              <wp:wrapPolygon edited="0">
                <wp:start x="9341" y="0"/>
                <wp:lineTo x="4670" y="6039"/>
                <wp:lineTo x="3114" y="11613"/>
                <wp:lineTo x="4281" y="14865"/>
                <wp:lineTo x="8951" y="21368"/>
                <wp:lineTo x="9341" y="21368"/>
                <wp:lineTo x="11676" y="21368"/>
                <wp:lineTo x="12065" y="21368"/>
                <wp:lineTo x="17124" y="14865"/>
                <wp:lineTo x="18681" y="10684"/>
                <wp:lineTo x="16735" y="8361"/>
                <wp:lineTo x="16735" y="6039"/>
                <wp:lineTo x="11676" y="0"/>
                <wp:lineTo x="9341" y="0"/>
              </wp:wrapPolygon>
            </wp:wrapTight>
            <wp:docPr id="1" name="Image 1" descr="A2DR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2DRC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7901" w:rsidRPr="007C7311" w:rsidRDefault="00527901" w:rsidP="007547F3">
      <w:pPr>
        <w:ind w:firstLine="0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 w:rsidRPr="007C7311">
        <w:tab/>
      </w:r>
      <w:r w:rsidRPr="007C7311">
        <w:rPr>
          <w:rFonts w:ascii="Arial" w:hAnsi="Arial" w:cs="Arial"/>
        </w:rPr>
        <w:t xml:space="preserve">Toulouse le </w:t>
      </w:r>
      <w:r w:rsidR="002F5DCE" w:rsidRPr="007C7311">
        <w:rPr>
          <w:rFonts w:ascii="Arial" w:hAnsi="Arial" w:cs="Arial"/>
        </w:rPr>
        <w:t>8 juillet</w:t>
      </w:r>
      <w:r w:rsidRPr="007C7311">
        <w:rPr>
          <w:rFonts w:ascii="Arial" w:hAnsi="Arial" w:cs="Arial"/>
        </w:rPr>
        <w:t xml:space="preserve"> 2024</w:t>
      </w:r>
    </w:p>
    <w:p w:rsidR="00527901" w:rsidRPr="007C7311" w:rsidRDefault="00527901" w:rsidP="007547F3">
      <w:pPr>
        <w:ind w:firstLine="0"/>
      </w:pPr>
    </w:p>
    <w:p w:rsidR="00527901" w:rsidRPr="007C7311" w:rsidRDefault="00527901" w:rsidP="007547F3">
      <w:pPr>
        <w:ind w:firstLine="0"/>
      </w:pPr>
    </w:p>
    <w:p w:rsidR="00527901" w:rsidRPr="007C7311" w:rsidRDefault="00527901" w:rsidP="007547F3">
      <w:pPr>
        <w:ind w:firstLine="0"/>
      </w:pPr>
    </w:p>
    <w:p w:rsidR="000552C7" w:rsidRPr="007C7311" w:rsidRDefault="000552C7" w:rsidP="007547F3">
      <w:pPr>
        <w:ind w:firstLine="0"/>
        <w:rPr>
          <w:rFonts w:ascii="Arial" w:hAnsi="Arial" w:cs="Arial"/>
        </w:rPr>
      </w:pPr>
    </w:p>
    <w:p w:rsidR="000552C7" w:rsidRPr="007C7311" w:rsidRDefault="002F5DCE" w:rsidP="000552C7">
      <w:pPr>
        <w:ind w:firstLine="0"/>
        <w:jc w:val="center"/>
        <w:rPr>
          <w:rFonts w:ascii="Arial" w:hAnsi="Arial" w:cs="Arial"/>
          <w:b/>
        </w:rPr>
      </w:pPr>
      <w:r w:rsidRPr="007C7311">
        <w:rPr>
          <w:rFonts w:ascii="Arial" w:hAnsi="Arial" w:cs="Arial"/>
          <w:b/>
        </w:rPr>
        <w:t xml:space="preserve">COMPTE RENDU </w:t>
      </w:r>
      <w:r w:rsidR="00E36FC8" w:rsidRPr="007C7311">
        <w:rPr>
          <w:rFonts w:ascii="Arial" w:hAnsi="Arial" w:cs="Arial"/>
          <w:b/>
        </w:rPr>
        <w:t>DU CONSEIL D’ADMINISTRATION</w:t>
      </w:r>
    </w:p>
    <w:p w:rsidR="002F5DCE" w:rsidRPr="007C7311" w:rsidRDefault="002F5DCE" w:rsidP="000552C7">
      <w:pPr>
        <w:ind w:firstLine="0"/>
        <w:jc w:val="center"/>
        <w:rPr>
          <w:rFonts w:ascii="Arial" w:hAnsi="Arial" w:cs="Arial"/>
          <w:b/>
        </w:rPr>
      </w:pPr>
      <w:r w:rsidRPr="007C7311">
        <w:rPr>
          <w:rFonts w:ascii="Arial" w:hAnsi="Arial" w:cs="Arial"/>
          <w:b/>
        </w:rPr>
        <w:t>DU 7 JUIN 2024 A LA CARSAT DE NORMANDIE</w:t>
      </w:r>
    </w:p>
    <w:p w:rsidR="000552C7" w:rsidRPr="007C7311" w:rsidRDefault="000552C7" w:rsidP="000552C7">
      <w:pPr>
        <w:ind w:firstLine="0"/>
        <w:jc w:val="center"/>
        <w:rPr>
          <w:rFonts w:ascii="Arial" w:hAnsi="Arial" w:cs="Arial"/>
        </w:rPr>
      </w:pPr>
    </w:p>
    <w:p w:rsidR="002F5DCE" w:rsidRPr="007C7311" w:rsidRDefault="002F5DCE" w:rsidP="000552C7">
      <w:pPr>
        <w:ind w:firstLine="0"/>
        <w:jc w:val="center"/>
        <w:rPr>
          <w:rFonts w:ascii="Arial" w:hAnsi="Arial" w:cs="Arial"/>
        </w:rPr>
      </w:pPr>
    </w:p>
    <w:p w:rsidR="002F5DCE" w:rsidRPr="007C7311" w:rsidRDefault="002F5DCE" w:rsidP="002F5DC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  <w:u w:val="single"/>
        </w:rPr>
        <w:t>Présents</w:t>
      </w:r>
      <w:r w:rsidRPr="007C7311">
        <w:rPr>
          <w:rFonts w:ascii="Arial" w:hAnsi="Arial" w:cs="Arial"/>
        </w:rPr>
        <w:t> :</w:t>
      </w:r>
    </w:p>
    <w:p w:rsidR="002F5DCE" w:rsidRPr="007C7311" w:rsidRDefault="002F5DCE" w:rsidP="002F5DCE">
      <w:pPr>
        <w:ind w:firstLine="0"/>
        <w:rPr>
          <w:rFonts w:ascii="Arial" w:hAnsi="Arial" w:cs="Arial"/>
        </w:rPr>
      </w:pPr>
    </w:p>
    <w:p w:rsidR="002F5DCE" w:rsidRPr="007C7311" w:rsidRDefault="002F5DCE" w:rsidP="002F5DC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 xml:space="preserve">Maria </w:t>
      </w:r>
      <w:proofErr w:type="spellStart"/>
      <w:r w:rsidRPr="007C7311">
        <w:rPr>
          <w:rFonts w:ascii="Arial" w:hAnsi="Arial" w:cs="Arial"/>
        </w:rPr>
        <w:t>Doumeingts</w:t>
      </w:r>
      <w:proofErr w:type="spellEnd"/>
      <w:r w:rsidRPr="007C7311">
        <w:rPr>
          <w:rFonts w:ascii="Arial" w:hAnsi="Arial" w:cs="Arial"/>
        </w:rPr>
        <w:t xml:space="preserve"> – </w:t>
      </w:r>
      <w:r w:rsidR="00D201C0" w:rsidRPr="007C7311">
        <w:rPr>
          <w:rFonts w:ascii="Arial" w:hAnsi="Arial" w:cs="Arial"/>
        </w:rPr>
        <w:t>Joëlle</w:t>
      </w:r>
      <w:r w:rsidRPr="007C7311">
        <w:rPr>
          <w:rFonts w:ascii="Arial" w:hAnsi="Arial" w:cs="Arial"/>
        </w:rPr>
        <w:t xml:space="preserve"> </w:t>
      </w:r>
      <w:proofErr w:type="spellStart"/>
      <w:r w:rsidRPr="007C7311">
        <w:rPr>
          <w:rFonts w:ascii="Arial" w:hAnsi="Arial" w:cs="Arial"/>
        </w:rPr>
        <w:t>Huillier</w:t>
      </w:r>
      <w:proofErr w:type="spellEnd"/>
      <w:r w:rsidRPr="007C7311">
        <w:rPr>
          <w:rFonts w:ascii="Arial" w:hAnsi="Arial" w:cs="Arial"/>
        </w:rPr>
        <w:t xml:space="preserve"> – Jean-Claude </w:t>
      </w:r>
      <w:proofErr w:type="spellStart"/>
      <w:r w:rsidRPr="007C7311">
        <w:rPr>
          <w:rFonts w:ascii="Arial" w:hAnsi="Arial" w:cs="Arial"/>
        </w:rPr>
        <w:t>Reuzeau</w:t>
      </w:r>
      <w:proofErr w:type="spellEnd"/>
      <w:r w:rsidRPr="007C7311">
        <w:rPr>
          <w:rFonts w:ascii="Arial" w:hAnsi="Arial" w:cs="Arial"/>
        </w:rPr>
        <w:t xml:space="preserve"> – Gérard Ropert – Fernand Fortuné – Dominique Gérard – Jean-Marie </w:t>
      </w:r>
      <w:proofErr w:type="spellStart"/>
      <w:r w:rsidRPr="007C7311">
        <w:rPr>
          <w:rFonts w:ascii="Arial" w:hAnsi="Arial" w:cs="Arial"/>
        </w:rPr>
        <w:t>Damelincourt</w:t>
      </w:r>
      <w:proofErr w:type="spellEnd"/>
    </w:p>
    <w:p w:rsidR="002F5DCE" w:rsidRPr="007C7311" w:rsidRDefault="002F5DCE" w:rsidP="002F5DCE">
      <w:pPr>
        <w:ind w:firstLine="0"/>
        <w:rPr>
          <w:rFonts w:ascii="Arial" w:hAnsi="Arial" w:cs="Arial"/>
        </w:rPr>
      </w:pPr>
    </w:p>
    <w:p w:rsidR="002F5DCE" w:rsidRPr="007C7311" w:rsidRDefault="002F5DCE" w:rsidP="002F5DC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  <w:u w:val="single"/>
        </w:rPr>
        <w:t>Excusés</w:t>
      </w:r>
      <w:r w:rsidRPr="007C7311">
        <w:rPr>
          <w:rFonts w:ascii="Arial" w:hAnsi="Arial" w:cs="Arial"/>
        </w:rPr>
        <w:t> :</w:t>
      </w:r>
    </w:p>
    <w:p w:rsidR="002F5DCE" w:rsidRPr="007C7311" w:rsidRDefault="002F5DCE" w:rsidP="002F5DCE">
      <w:pPr>
        <w:ind w:firstLine="0"/>
        <w:rPr>
          <w:rFonts w:ascii="Arial" w:hAnsi="Arial" w:cs="Arial"/>
        </w:rPr>
      </w:pPr>
    </w:p>
    <w:p w:rsidR="002F5DCE" w:rsidRPr="007C7311" w:rsidRDefault="002F5DCE" w:rsidP="002F5DC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 xml:space="preserve">Marie-Hélène Palmier – Béatrice </w:t>
      </w:r>
      <w:proofErr w:type="spellStart"/>
      <w:r w:rsidRPr="007C7311">
        <w:rPr>
          <w:rFonts w:ascii="Arial" w:hAnsi="Arial" w:cs="Arial"/>
        </w:rPr>
        <w:t>Lorthois</w:t>
      </w:r>
      <w:proofErr w:type="spellEnd"/>
      <w:r w:rsidRPr="007C7311">
        <w:rPr>
          <w:rFonts w:ascii="Arial" w:hAnsi="Arial" w:cs="Arial"/>
        </w:rPr>
        <w:t xml:space="preserve"> – Bernard </w:t>
      </w:r>
      <w:proofErr w:type="spellStart"/>
      <w:r w:rsidRPr="007C7311">
        <w:rPr>
          <w:rFonts w:ascii="Arial" w:hAnsi="Arial" w:cs="Arial"/>
        </w:rPr>
        <w:t>Loiseau</w:t>
      </w:r>
      <w:proofErr w:type="spellEnd"/>
      <w:r w:rsidRPr="007C7311">
        <w:rPr>
          <w:rFonts w:ascii="Arial" w:hAnsi="Arial" w:cs="Arial"/>
        </w:rPr>
        <w:t xml:space="preserve"> – Jean-Louis Thierry – René Marbach – Robert Durand – Patrice Rossez – Francis De Block – Jean-Pierre </w:t>
      </w:r>
      <w:proofErr w:type="spellStart"/>
      <w:r w:rsidRPr="007C7311">
        <w:rPr>
          <w:rFonts w:ascii="Arial" w:hAnsi="Arial" w:cs="Arial"/>
        </w:rPr>
        <w:t>Pallarea</w:t>
      </w:r>
      <w:proofErr w:type="spellEnd"/>
    </w:p>
    <w:p w:rsidR="002F5DCE" w:rsidRPr="007C7311" w:rsidRDefault="002F5DCE" w:rsidP="002F5DCE">
      <w:pPr>
        <w:ind w:firstLine="0"/>
        <w:rPr>
          <w:rFonts w:ascii="Arial" w:hAnsi="Arial" w:cs="Arial"/>
          <w:u w:val="single"/>
        </w:rPr>
      </w:pPr>
    </w:p>
    <w:p w:rsidR="002F5DCE" w:rsidRPr="007C7311" w:rsidRDefault="002F5DCE" w:rsidP="002F5DC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  <w:u w:val="single"/>
        </w:rPr>
        <w:t>Pouvoirs</w:t>
      </w:r>
      <w:r w:rsidRPr="007C7311">
        <w:rPr>
          <w:rFonts w:ascii="Arial" w:hAnsi="Arial" w:cs="Arial"/>
        </w:rPr>
        <w:t> :</w:t>
      </w:r>
    </w:p>
    <w:p w:rsidR="002F5DCE" w:rsidRPr="007C7311" w:rsidRDefault="002F5DCE" w:rsidP="002F5DCE">
      <w:pPr>
        <w:ind w:firstLine="0"/>
        <w:rPr>
          <w:rFonts w:ascii="Arial" w:hAnsi="Arial" w:cs="Arial"/>
        </w:rPr>
      </w:pPr>
    </w:p>
    <w:p w:rsidR="002F5DCE" w:rsidRPr="007C7311" w:rsidRDefault="002F5DCE" w:rsidP="002F5DC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 xml:space="preserve">Jean-Pierre </w:t>
      </w:r>
      <w:proofErr w:type="spellStart"/>
      <w:r w:rsidRPr="007C7311">
        <w:rPr>
          <w:rFonts w:ascii="Arial" w:hAnsi="Arial" w:cs="Arial"/>
        </w:rPr>
        <w:t>Pallarea</w:t>
      </w:r>
      <w:proofErr w:type="spellEnd"/>
      <w:r w:rsidRPr="007C7311">
        <w:rPr>
          <w:rFonts w:ascii="Arial" w:hAnsi="Arial" w:cs="Arial"/>
        </w:rPr>
        <w:t xml:space="preserve"> donne procuration à Maria </w:t>
      </w:r>
      <w:proofErr w:type="spellStart"/>
      <w:r w:rsidRPr="007C7311">
        <w:rPr>
          <w:rFonts w:ascii="Arial" w:hAnsi="Arial" w:cs="Arial"/>
        </w:rPr>
        <w:t>Doumeingts</w:t>
      </w:r>
      <w:proofErr w:type="spellEnd"/>
    </w:p>
    <w:p w:rsidR="002F5DCE" w:rsidRPr="007C7311" w:rsidRDefault="002F5DCE" w:rsidP="002F5DC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 xml:space="preserve">René Marbach donne procuration à Jean-Claude </w:t>
      </w:r>
      <w:proofErr w:type="spellStart"/>
      <w:r w:rsidRPr="007C7311">
        <w:rPr>
          <w:rFonts w:ascii="Arial" w:hAnsi="Arial" w:cs="Arial"/>
        </w:rPr>
        <w:t>Reuzeau</w:t>
      </w:r>
      <w:proofErr w:type="spellEnd"/>
    </w:p>
    <w:p w:rsidR="002F5DCE" w:rsidRDefault="002F5DCE" w:rsidP="002F5DC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 xml:space="preserve">Béatrice </w:t>
      </w:r>
      <w:proofErr w:type="spellStart"/>
      <w:r w:rsidRPr="007C7311">
        <w:rPr>
          <w:rFonts w:ascii="Arial" w:hAnsi="Arial" w:cs="Arial"/>
        </w:rPr>
        <w:t>Lorthois</w:t>
      </w:r>
      <w:proofErr w:type="spellEnd"/>
      <w:r w:rsidRPr="007C7311">
        <w:rPr>
          <w:rFonts w:ascii="Arial" w:hAnsi="Arial" w:cs="Arial"/>
        </w:rPr>
        <w:t xml:space="preserve"> donne procuration à Dominique Gérard </w:t>
      </w:r>
    </w:p>
    <w:p w:rsidR="004504F8" w:rsidRPr="007C7311" w:rsidRDefault="004504F8" w:rsidP="002F5DCE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Patrice Rossez donne procuration à Dominique Gérard</w:t>
      </w:r>
    </w:p>
    <w:p w:rsidR="002F5DCE" w:rsidRPr="007C7311" w:rsidRDefault="002F5DCE" w:rsidP="002F5DC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 xml:space="preserve">Francis De Block donne procuration à Jean-Marie </w:t>
      </w:r>
      <w:proofErr w:type="spellStart"/>
      <w:r w:rsidRPr="007C7311">
        <w:rPr>
          <w:rFonts w:ascii="Arial" w:hAnsi="Arial" w:cs="Arial"/>
        </w:rPr>
        <w:t>Damelincourt</w:t>
      </w:r>
      <w:proofErr w:type="spellEnd"/>
    </w:p>
    <w:p w:rsidR="002F5DCE" w:rsidRPr="007C7311" w:rsidRDefault="002F5DCE" w:rsidP="002F5DCE">
      <w:pPr>
        <w:ind w:firstLine="0"/>
        <w:rPr>
          <w:rFonts w:ascii="Arial" w:hAnsi="Arial" w:cs="Arial"/>
        </w:rPr>
      </w:pPr>
    </w:p>
    <w:p w:rsidR="002F5DCE" w:rsidRPr="007C7311" w:rsidRDefault="002F5DCE" w:rsidP="002F5DC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 xml:space="preserve">La réunion se tient exceptionnellement à l’Agence Retraite Rive Droite, 4 rue </w:t>
      </w:r>
      <w:proofErr w:type="spellStart"/>
      <w:r w:rsidRPr="007C7311">
        <w:rPr>
          <w:rFonts w:ascii="Arial" w:hAnsi="Arial" w:cs="Arial"/>
        </w:rPr>
        <w:t>Germont</w:t>
      </w:r>
      <w:proofErr w:type="spellEnd"/>
      <w:r w:rsidRPr="007C7311">
        <w:rPr>
          <w:rFonts w:ascii="Arial" w:hAnsi="Arial" w:cs="Arial"/>
        </w:rPr>
        <w:t xml:space="preserve"> à Rouen et non au siège de la CARSAT comme habituellement.</w:t>
      </w:r>
    </w:p>
    <w:p w:rsidR="001C1686" w:rsidRPr="007C7311" w:rsidRDefault="001C1686" w:rsidP="002F5DCE">
      <w:pPr>
        <w:ind w:firstLine="0"/>
        <w:rPr>
          <w:rFonts w:ascii="Arial" w:hAnsi="Arial" w:cs="Arial"/>
        </w:rPr>
      </w:pPr>
    </w:p>
    <w:p w:rsidR="001C1686" w:rsidRPr="007C7311" w:rsidRDefault="001C1686" w:rsidP="002F5DC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 xml:space="preserve">Mikaël </w:t>
      </w:r>
      <w:proofErr w:type="spellStart"/>
      <w:r w:rsidRPr="007C7311">
        <w:rPr>
          <w:rFonts w:ascii="Arial" w:hAnsi="Arial" w:cs="Arial"/>
        </w:rPr>
        <w:t>Savio</w:t>
      </w:r>
      <w:proofErr w:type="spellEnd"/>
      <w:r w:rsidRPr="007C7311">
        <w:rPr>
          <w:rFonts w:ascii="Arial" w:hAnsi="Arial" w:cs="Arial"/>
        </w:rPr>
        <w:t>, Directeur de la CARSAT, accueille l’Assemblée Générale de l’A2DRC4 et lui souhaite la bienvenue.</w:t>
      </w:r>
    </w:p>
    <w:p w:rsidR="001C1686" w:rsidRPr="007C7311" w:rsidRDefault="001C1686" w:rsidP="002F5DCE">
      <w:pPr>
        <w:ind w:firstLine="0"/>
        <w:rPr>
          <w:rFonts w:ascii="Arial" w:hAnsi="Arial" w:cs="Arial"/>
        </w:rPr>
      </w:pPr>
    </w:p>
    <w:p w:rsidR="001C1686" w:rsidRPr="007C7311" w:rsidRDefault="001C1686" w:rsidP="002F5DC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 xml:space="preserve">Jean-Claude </w:t>
      </w:r>
      <w:proofErr w:type="spellStart"/>
      <w:r w:rsidRPr="007C7311">
        <w:rPr>
          <w:rFonts w:ascii="Arial" w:hAnsi="Arial" w:cs="Arial"/>
        </w:rPr>
        <w:t>Reuzeau</w:t>
      </w:r>
      <w:proofErr w:type="spellEnd"/>
      <w:r w:rsidRPr="007C7311">
        <w:rPr>
          <w:rFonts w:ascii="Arial" w:hAnsi="Arial" w:cs="Arial"/>
        </w:rPr>
        <w:t xml:space="preserve">, Président de l’A2DRC4 remercie Mikaël </w:t>
      </w:r>
      <w:proofErr w:type="spellStart"/>
      <w:r w:rsidRPr="007C7311">
        <w:rPr>
          <w:rFonts w:ascii="Arial" w:hAnsi="Arial" w:cs="Arial"/>
        </w:rPr>
        <w:t>Savio</w:t>
      </w:r>
      <w:proofErr w:type="spellEnd"/>
      <w:r w:rsidRPr="007C7311">
        <w:rPr>
          <w:rFonts w:ascii="Arial" w:hAnsi="Arial" w:cs="Arial"/>
        </w:rPr>
        <w:t xml:space="preserve"> pour son accueil et déclare ouverte la séance à 14h30.</w:t>
      </w:r>
    </w:p>
    <w:p w:rsidR="001C1686" w:rsidRPr="007C7311" w:rsidRDefault="001C1686" w:rsidP="002F5DCE">
      <w:pPr>
        <w:ind w:firstLine="0"/>
        <w:rPr>
          <w:rFonts w:ascii="Arial" w:hAnsi="Arial" w:cs="Arial"/>
        </w:rPr>
      </w:pPr>
    </w:p>
    <w:p w:rsidR="001C1686" w:rsidRPr="007C7311" w:rsidRDefault="001C1686" w:rsidP="002F5DCE">
      <w:pPr>
        <w:ind w:firstLine="0"/>
        <w:rPr>
          <w:rFonts w:ascii="Arial" w:hAnsi="Arial" w:cs="Arial"/>
          <w:u w:val="single"/>
        </w:rPr>
      </w:pPr>
      <w:r w:rsidRPr="007C7311">
        <w:rPr>
          <w:rFonts w:ascii="Arial" w:hAnsi="Arial" w:cs="Arial"/>
        </w:rPr>
        <w:t xml:space="preserve">I – </w:t>
      </w:r>
      <w:r w:rsidRPr="007C7311">
        <w:rPr>
          <w:rFonts w:ascii="Arial" w:hAnsi="Arial" w:cs="Arial"/>
          <w:u w:val="single"/>
        </w:rPr>
        <w:t xml:space="preserve">Approbation du </w:t>
      </w:r>
      <w:r w:rsidR="003C4ACC" w:rsidRPr="007C7311">
        <w:rPr>
          <w:rFonts w:ascii="Arial" w:hAnsi="Arial" w:cs="Arial"/>
          <w:u w:val="single"/>
        </w:rPr>
        <w:t>procès-verbal</w:t>
      </w:r>
      <w:r w:rsidRPr="007C7311">
        <w:rPr>
          <w:rFonts w:ascii="Arial" w:hAnsi="Arial" w:cs="Arial"/>
          <w:u w:val="single"/>
        </w:rPr>
        <w:t xml:space="preserve"> du Conseil d’Administration du 7 décembre 2023, à la CARSAT Alsace Moselle</w:t>
      </w:r>
    </w:p>
    <w:p w:rsidR="001C1686" w:rsidRPr="007C7311" w:rsidRDefault="001C1686" w:rsidP="002F5DCE">
      <w:pPr>
        <w:ind w:firstLine="0"/>
        <w:rPr>
          <w:rFonts w:ascii="Arial" w:hAnsi="Arial" w:cs="Arial"/>
        </w:rPr>
      </w:pPr>
    </w:p>
    <w:p w:rsidR="001C1686" w:rsidRPr="007C7311" w:rsidRDefault="003C4ACC" w:rsidP="002F5DC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ab/>
        <w:t>A l’unanimité, le procès-verbal est approuvé</w:t>
      </w:r>
    </w:p>
    <w:p w:rsidR="003C4ACC" w:rsidRPr="007C7311" w:rsidRDefault="003C4ACC" w:rsidP="002F5DCE">
      <w:pPr>
        <w:ind w:firstLine="0"/>
        <w:rPr>
          <w:rFonts w:ascii="Arial" w:hAnsi="Arial" w:cs="Arial"/>
        </w:rPr>
      </w:pPr>
    </w:p>
    <w:p w:rsidR="003C4ACC" w:rsidRPr="007C7311" w:rsidRDefault="003C4ACC" w:rsidP="002F5DCE">
      <w:pPr>
        <w:ind w:firstLine="0"/>
        <w:rPr>
          <w:rFonts w:ascii="Arial" w:hAnsi="Arial" w:cs="Arial"/>
          <w:u w:val="single"/>
        </w:rPr>
      </w:pPr>
      <w:r w:rsidRPr="007C7311">
        <w:rPr>
          <w:rFonts w:ascii="Arial" w:hAnsi="Arial" w:cs="Arial"/>
        </w:rPr>
        <w:t xml:space="preserve">II – </w:t>
      </w:r>
      <w:r w:rsidRPr="007C7311">
        <w:rPr>
          <w:rFonts w:ascii="Arial" w:hAnsi="Arial" w:cs="Arial"/>
          <w:u w:val="single"/>
        </w:rPr>
        <w:t xml:space="preserve">Actualités des CARSAT par Mikaël </w:t>
      </w:r>
      <w:proofErr w:type="spellStart"/>
      <w:r w:rsidRPr="007C7311">
        <w:rPr>
          <w:rFonts w:ascii="Arial" w:hAnsi="Arial" w:cs="Arial"/>
          <w:u w:val="single"/>
        </w:rPr>
        <w:t>Savio</w:t>
      </w:r>
      <w:proofErr w:type="spellEnd"/>
    </w:p>
    <w:p w:rsidR="003C4ACC" w:rsidRPr="007C7311" w:rsidRDefault="003C4ACC" w:rsidP="002F5DCE">
      <w:pPr>
        <w:ind w:firstLine="0"/>
        <w:rPr>
          <w:rFonts w:ascii="Arial" w:hAnsi="Arial" w:cs="Arial"/>
        </w:rPr>
      </w:pPr>
    </w:p>
    <w:p w:rsidR="003C4ACC" w:rsidRPr="007C7311" w:rsidRDefault="003C4ACC" w:rsidP="003C4ACC">
      <w:pPr>
        <w:ind w:firstLine="708"/>
        <w:rPr>
          <w:rFonts w:ascii="Arial" w:hAnsi="Arial" w:cs="Arial"/>
        </w:rPr>
      </w:pPr>
      <w:r w:rsidRPr="007C7311">
        <w:rPr>
          <w:rFonts w:ascii="Arial" w:hAnsi="Arial" w:cs="Arial"/>
        </w:rPr>
        <w:t xml:space="preserve">Voir en annexe 1 le support d’intervention de Mickaël </w:t>
      </w:r>
      <w:proofErr w:type="spellStart"/>
      <w:r w:rsidRPr="007C7311">
        <w:rPr>
          <w:rFonts w:ascii="Arial" w:hAnsi="Arial" w:cs="Arial"/>
        </w:rPr>
        <w:t>Savio</w:t>
      </w:r>
      <w:proofErr w:type="spellEnd"/>
      <w:r w:rsidRPr="007C7311">
        <w:rPr>
          <w:rFonts w:ascii="Arial" w:hAnsi="Arial" w:cs="Arial"/>
        </w:rPr>
        <w:t xml:space="preserve"> </w:t>
      </w:r>
    </w:p>
    <w:p w:rsidR="003C4ACC" w:rsidRPr="007C7311" w:rsidRDefault="003C4ACC" w:rsidP="0007660E">
      <w:pPr>
        <w:ind w:firstLine="708"/>
        <w:rPr>
          <w:rFonts w:ascii="Arial" w:hAnsi="Arial" w:cs="Arial"/>
        </w:rPr>
      </w:pPr>
    </w:p>
    <w:p w:rsidR="003C4ACC" w:rsidRPr="007C7311" w:rsidRDefault="003C4ACC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>Le Directeur de la CARSAT Normandie évoque l’absence de COG Maladie et AT pour l’instant. Cela se traduit par des budgets provisoires et des embauches gelées.</w:t>
      </w:r>
    </w:p>
    <w:p w:rsidR="003C4ACC" w:rsidRPr="007C7311" w:rsidRDefault="003C4ACC" w:rsidP="0007660E">
      <w:pPr>
        <w:ind w:firstLine="0"/>
        <w:rPr>
          <w:rFonts w:ascii="Arial" w:hAnsi="Arial" w:cs="Arial"/>
        </w:rPr>
      </w:pPr>
    </w:p>
    <w:p w:rsidR="003C4ACC" w:rsidRPr="007C7311" w:rsidRDefault="003C4ACC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>Pour la COG Retraite, après le renfort lié à la Réforme des retraites jusqu’en septembre 2023, on revient aux effectifs antérieurs sans diminution mais des rendus de postes en 2023 et 2024.</w:t>
      </w:r>
    </w:p>
    <w:p w:rsidR="0007660E" w:rsidRPr="007C7311" w:rsidRDefault="0007660E" w:rsidP="0007660E">
      <w:pPr>
        <w:ind w:firstLine="0"/>
        <w:rPr>
          <w:rFonts w:ascii="Arial" w:hAnsi="Arial" w:cs="Arial"/>
        </w:rPr>
      </w:pPr>
    </w:p>
    <w:p w:rsidR="0007660E" w:rsidRPr="007C7311" w:rsidRDefault="0007660E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>On note un problème sur les Rentes AT entre les Syndicats ce qui conduit à des blocages et des tensions. Il convient de traiter ce sujet avant la prochaine COG, au plus tard à la rentrée de septembre 2024.</w:t>
      </w:r>
    </w:p>
    <w:p w:rsidR="0007660E" w:rsidRPr="007C7311" w:rsidRDefault="0007660E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lastRenderedPageBreak/>
        <w:t>S’agissant de la Prévention, on discute sur le financement des contrats</w:t>
      </w:r>
      <w:r w:rsidR="00165F1E">
        <w:rPr>
          <w:rFonts w:ascii="Arial" w:hAnsi="Arial" w:cs="Arial"/>
        </w:rPr>
        <w:t xml:space="preserve"> de prévention</w:t>
      </w:r>
      <w:r w:rsidRPr="007C7311">
        <w:rPr>
          <w:rFonts w:ascii="Arial" w:hAnsi="Arial" w:cs="Arial"/>
        </w:rPr>
        <w:t xml:space="preserve"> ainsi que sur les subventions en matière de Prévention (doublement par rapport au CPG précédent, le </w:t>
      </w:r>
      <w:proofErr w:type="spellStart"/>
      <w:r w:rsidR="00373B1D" w:rsidRPr="007C7311">
        <w:rPr>
          <w:rFonts w:ascii="Arial" w:hAnsi="Arial" w:cs="Arial"/>
        </w:rPr>
        <w:t>recalcul</w:t>
      </w:r>
      <w:proofErr w:type="spellEnd"/>
      <w:r w:rsidRPr="007C7311">
        <w:rPr>
          <w:rFonts w:ascii="Arial" w:hAnsi="Arial" w:cs="Arial"/>
        </w:rPr>
        <w:t xml:space="preserve"> étant prêt). Un zoom sera fait sur les échafaudages. Il s’agit de s’intégrer dans une véritable démarche de Prévention : La politique de prévention ne doit</w:t>
      </w:r>
      <w:r w:rsidR="00253549">
        <w:rPr>
          <w:rFonts w:ascii="Arial" w:hAnsi="Arial" w:cs="Arial"/>
        </w:rPr>
        <w:t xml:space="preserve"> pas</w:t>
      </w:r>
      <w:r w:rsidRPr="007C7311">
        <w:rPr>
          <w:rFonts w:ascii="Arial" w:hAnsi="Arial" w:cs="Arial"/>
        </w:rPr>
        <w:t xml:space="preserve"> se limiter à la fourniture d’un chèque. Mais la CARSAT n’a pas les moyens de visites « in situ ». Il convient donc de renforcer les moyens mais de quels niveaux de personnel s’agit-il ?</w:t>
      </w:r>
    </w:p>
    <w:p w:rsidR="0007660E" w:rsidRPr="007C7311" w:rsidRDefault="0007660E" w:rsidP="0007660E">
      <w:pPr>
        <w:ind w:firstLine="0"/>
        <w:rPr>
          <w:rFonts w:ascii="Arial" w:hAnsi="Arial" w:cs="Arial"/>
        </w:rPr>
      </w:pPr>
    </w:p>
    <w:p w:rsidR="0007660E" w:rsidRPr="007C7311" w:rsidRDefault="0007660E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 xml:space="preserve">La Réforme Retraite se passe bien. Les outils ont bien répondu car nous sommes sur une réforme paramétrique connue. Nous étions prêts </w:t>
      </w:r>
      <w:r w:rsidR="00F0371E" w:rsidRPr="007C7311">
        <w:rPr>
          <w:rFonts w:ascii="Arial" w:hAnsi="Arial" w:cs="Arial"/>
        </w:rPr>
        <w:t xml:space="preserve">dès juillet 2023 si l’on ne tient pas compte de l’impact social et environnemental. Il y a bien sûr, des choses plus nouvelles comme le minimum de pension. Le </w:t>
      </w:r>
      <w:proofErr w:type="spellStart"/>
      <w:r w:rsidR="00F0371E" w:rsidRPr="007C7311">
        <w:rPr>
          <w:rFonts w:ascii="Arial" w:hAnsi="Arial" w:cs="Arial"/>
        </w:rPr>
        <w:t>recalcul</w:t>
      </w:r>
      <w:proofErr w:type="spellEnd"/>
      <w:r w:rsidR="00F0371E" w:rsidRPr="007C7311">
        <w:rPr>
          <w:rFonts w:ascii="Arial" w:hAnsi="Arial" w:cs="Arial"/>
        </w:rPr>
        <w:t xml:space="preserve"> était prêt mais pas pour les dossiers qui n’avaient pas été liquidés avant MICO. Il s’agit de revoir le système d’information. Le nouveau cumul emploi/retraite qui permettra d’avoir un complément de retraite a été prêt au printemps mais peu de personnes sont </w:t>
      </w:r>
      <w:r w:rsidR="00682A4D">
        <w:rPr>
          <w:rFonts w:ascii="Arial" w:hAnsi="Arial" w:cs="Arial"/>
        </w:rPr>
        <w:t xml:space="preserve">encore </w:t>
      </w:r>
      <w:r w:rsidR="00F0371E" w:rsidRPr="007C7311">
        <w:rPr>
          <w:rFonts w:ascii="Arial" w:hAnsi="Arial" w:cs="Arial"/>
        </w:rPr>
        <w:t>concernées.</w:t>
      </w:r>
    </w:p>
    <w:p w:rsidR="00ED24A6" w:rsidRPr="007C7311" w:rsidRDefault="00ED24A6" w:rsidP="0007660E">
      <w:pPr>
        <w:ind w:firstLine="0"/>
        <w:rPr>
          <w:rFonts w:ascii="Arial" w:hAnsi="Arial" w:cs="Arial"/>
        </w:rPr>
      </w:pPr>
    </w:p>
    <w:p w:rsidR="00ED24A6" w:rsidRPr="007C7311" w:rsidRDefault="00ED24A6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>2023 est une année difficile pour Rouen et Marseille alors que Lille et Montpe</w:t>
      </w:r>
      <w:r w:rsidR="00164016" w:rsidRPr="007C7311">
        <w:rPr>
          <w:rFonts w:ascii="Arial" w:hAnsi="Arial" w:cs="Arial"/>
        </w:rPr>
        <w:t>l</w:t>
      </w:r>
      <w:r w:rsidRPr="007C7311">
        <w:rPr>
          <w:rFonts w:ascii="Arial" w:hAnsi="Arial" w:cs="Arial"/>
        </w:rPr>
        <w:t>lier s’en sortent mieux.</w:t>
      </w:r>
    </w:p>
    <w:p w:rsidR="00ED24A6" w:rsidRPr="007C7311" w:rsidRDefault="00ED24A6" w:rsidP="0007660E">
      <w:pPr>
        <w:ind w:firstLine="0"/>
        <w:rPr>
          <w:rFonts w:ascii="Arial" w:hAnsi="Arial" w:cs="Arial"/>
        </w:rPr>
      </w:pPr>
    </w:p>
    <w:p w:rsidR="00ED24A6" w:rsidRPr="007C7311" w:rsidRDefault="00ED24A6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 xml:space="preserve">Mikaël </w:t>
      </w:r>
      <w:proofErr w:type="spellStart"/>
      <w:r w:rsidRPr="007C7311">
        <w:rPr>
          <w:rFonts w:ascii="Arial" w:hAnsi="Arial" w:cs="Arial"/>
        </w:rPr>
        <w:t>Savio</w:t>
      </w:r>
      <w:proofErr w:type="spellEnd"/>
      <w:r w:rsidRPr="007C7311">
        <w:rPr>
          <w:rFonts w:ascii="Arial" w:hAnsi="Arial" w:cs="Arial"/>
        </w:rPr>
        <w:t xml:space="preserve"> indique avoir pris son poste en 2018 alors que les difficultés pour Rouen ont démarré en 2017/2018. Si la « </w:t>
      </w:r>
      <w:proofErr w:type="spellStart"/>
      <w:r w:rsidR="00CB2CD2">
        <w:rPr>
          <w:rFonts w:ascii="Arial" w:hAnsi="Arial" w:cs="Arial"/>
        </w:rPr>
        <w:t>t</w:t>
      </w:r>
      <w:r w:rsidRPr="007C7311">
        <w:rPr>
          <w:rFonts w:ascii="Arial" w:hAnsi="Arial" w:cs="Arial"/>
        </w:rPr>
        <w:t>ask</w:t>
      </w:r>
      <w:proofErr w:type="spellEnd"/>
      <w:r w:rsidRPr="007C7311">
        <w:rPr>
          <w:rFonts w:ascii="Arial" w:hAnsi="Arial" w:cs="Arial"/>
        </w:rPr>
        <w:t xml:space="preserve"> force » était opérationnelle, il y a eu la crise sanitaire. Ensuite il s’agit de revoir les organisations et les processus. On a beaucoup de mobilités des m</w:t>
      </w:r>
      <w:r w:rsidR="005D18D5">
        <w:rPr>
          <w:rFonts w:ascii="Arial" w:hAnsi="Arial" w:cs="Arial"/>
        </w:rPr>
        <w:t>a</w:t>
      </w:r>
      <w:r w:rsidRPr="007C7311">
        <w:rPr>
          <w:rFonts w:ascii="Arial" w:hAnsi="Arial" w:cs="Arial"/>
        </w:rPr>
        <w:t>nagers stratégiques en 2022 et 2023. Rouen a beaucoup perdu en pilotage.</w:t>
      </w:r>
    </w:p>
    <w:p w:rsidR="00ED24A6" w:rsidRPr="007C7311" w:rsidRDefault="00ED24A6" w:rsidP="0007660E">
      <w:pPr>
        <w:ind w:firstLine="0"/>
        <w:rPr>
          <w:rFonts w:ascii="Arial" w:hAnsi="Arial" w:cs="Arial"/>
        </w:rPr>
      </w:pPr>
    </w:p>
    <w:p w:rsidR="00ED24A6" w:rsidRPr="007C7311" w:rsidRDefault="00ED24A6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 xml:space="preserve">S’agissant de CIRCA (outil carrières), la version complète </w:t>
      </w:r>
      <w:r w:rsidR="00E31545">
        <w:rPr>
          <w:rFonts w:ascii="Arial" w:hAnsi="Arial" w:cs="Arial"/>
        </w:rPr>
        <w:t>est arrivée</w:t>
      </w:r>
      <w:r w:rsidRPr="007C7311">
        <w:rPr>
          <w:rFonts w:ascii="Arial" w:hAnsi="Arial" w:cs="Arial"/>
        </w:rPr>
        <w:t xml:space="preserve"> seulement qu’au cours de l’année 2024. Depuis 2022, nous travaillons avec un outil partiel qui créé beaucoup de difficultés.</w:t>
      </w:r>
    </w:p>
    <w:p w:rsidR="00ED24A6" w:rsidRPr="007C7311" w:rsidRDefault="00ED24A6" w:rsidP="0007660E">
      <w:pPr>
        <w:ind w:firstLine="0"/>
        <w:rPr>
          <w:rFonts w:ascii="Arial" w:hAnsi="Arial" w:cs="Arial"/>
        </w:rPr>
      </w:pPr>
    </w:p>
    <w:p w:rsidR="00ED24A6" w:rsidRPr="007C7311" w:rsidRDefault="00ED24A6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  <w:u w:val="single"/>
        </w:rPr>
        <w:t>Prévention</w:t>
      </w:r>
      <w:r w:rsidRPr="007C7311">
        <w:rPr>
          <w:rFonts w:ascii="Arial" w:hAnsi="Arial" w:cs="Arial"/>
        </w:rPr>
        <w:t> : Un volet positif, les subventions et les contrats. Un volet négatif, les injonctions et majorations toujours présentes, de même que la notion de contrôle / sanctions</w:t>
      </w:r>
      <w:r w:rsidR="00DA669C" w:rsidRPr="007C7311">
        <w:rPr>
          <w:rFonts w:ascii="Arial" w:hAnsi="Arial" w:cs="Arial"/>
        </w:rPr>
        <w:t>.</w:t>
      </w:r>
      <w:r w:rsidRPr="007C7311">
        <w:rPr>
          <w:rFonts w:ascii="Arial" w:hAnsi="Arial" w:cs="Arial"/>
        </w:rPr>
        <w:t xml:space="preserve"> </w:t>
      </w:r>
    </w:p>
    <w:p w:rsidR="00DA669C" w:rsidRPr="007C7311" w:rsidRDefault="00DA669C" w:rsidP="0007660E">
      <w:pPr>
        <w:ind w:firstLine="0"/>
        <w:rPr>
          <w:rFonts w:ascii="Arial" w:hAnsi="Arial" w:cs="Arial"/>
        </w:rPr>
      </w:pPr>
    </w:p>
    <w:p w:rsidR="00DA669C" w:rsidRPr="007C7311" w:rsidRDefault="00DA669C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  <w:u w:val="single"/>
        </w:rPr>
        <w:t>Service Social</w:t>
      </w:r>
      <w:r w:rsidRPr="007C7311">
        <w:rPr>
          <w:rFonts w:ascii="Arial" w:hAnsi="Arial" w:cs="Arial"/>
        </w:rPr>
        <w:t> : Reste toujours rattaché aux CARSAT sur deux volets :</w:t>
      </w:r>
    </w:p>
    <w:p w:rsidR="00DA669C" w:rsidRPr="007C7311" w:rsidRDefault="00DA669C" w:rsidP="0007660E">
      <w:pPr>
        <w:ind w:firstLine="0"/>
        <w:rPr>
          <w:rFonts w:ascii="Arial" w:hAnsi="Arial" w:cs="Arial"/>
        </w:rPr>
      </w:pPr>
    </w:p>
    <w:p w:rsidR="00DA669C" w:rsidRPr="007C7311" w:rsidRDefault="00DA669C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ab/>
        <w:t>1 – La sécurisation des parcours en santé</w:t>
      </w:r>
    </w:p>
    <w:p w:rsidR="00DA669C" w:rsidRPr="007C7311" w:rsidRDefault="00DA669C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ab/>
        <w:t>2 – La prévention de la désinsertion professionnelle ou comment aider les personnes à retrouver un emploi.</w:t>
      </w:r>
    </w:p>
    <w:p w:rsidR="00DA669C" w:rsidRPr="007C7311" w:rsidRDefault="00DA669C" w:rsidP="0007660E">
      <w:pPr>
        <w:ind w:firstLine="0"/>
        <w:rPr>
          <w:rFonts w:ascii="Arial" w:hAnsi="Arial" w:cs="Arial"/>
        </w:rPr>
      </w:pPr>
    </w:p>
    <w:p w:rsidR="00DA669C" w:rsidRPr="007C7311" w:rsidRDefault="00DA669C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  <w:u w:val="single"/>
        </w:rPr>
        <w:t>Retraite</w:t>
      </w:r>
      <w:r w:rsidRPr="007C7311">
        <w:rPr>
          <w:rFonts w:ascii="Arial" w:hAnsi="Arial" w:cs="Arial"/>
        </w:rPr>
        <w:t xml:space="preserve"> : </w:t>
      </w:r>
    </w:p>
    <w:p w:rsidR="00DA669C" w:rsidRPr="007C7311" w:rsidRDefault="00DA669C" w:rsidP="0007660E">
      <w:pPr>
        <w:ind w:firstLine="0"/>
        <w:rPr>
          <w:rFonts w:ascii="Arial" w:hAnsi="Arial" w:cs="Arial"/>
        </w:rPr>
      </w:pPr>
    </w:p>
    <w:p w:rsidR="00DA669C" w:rsidRPr="007C7311" w:rsidRDefault="00DA669C" w:rsidP="00DA669C">
      <w:pPr>
        <w:ind w:firstLine="708"/>
        <w:rPr>
          <w:rFonts w:ascii="Arial" w:hAnsi="Arial" w:cs="Arial"/>
        </w:rPr>
      </w:pPr>
      <w:r w:rsidRPr="007C7311">
        <w:rPr>
          <w:rFonts w:ascii="Arial" w:hAnsi="Arial" w:cs="Arial"/>
        </w:rPr>
        <w:t xml:space="preserve">. Une entraide efficace </w:t>
      </w:r>
      <w:proofErr w:type="gramStart"/>
      <w:r w:rsidRPr="007C7311">
        <w:rPr>
          <w:rFonts w:ascii="Arial" w:hAnsi="Arial" w:cs="Arial"/>
        </w:rPr>
        <w:t>de août</w:t>
      </w:r>
      <w:proofErr w:type="gramEnd"/>
      <w:r w:rsidRPr="007C7311">
        <w:rPr>
          <w:rFonts w:ascii="Arial" w:hAnsi="Arial" w:cs="Arial"/>
        </w:rPr>
        <w:t xml:space="preserve"> 2023 à février 2024</w:t>
      </w:r>
    </w:p>
    <w:p w:rsidR="00DA669C" w:rsidRPr="007C7311" w:rsidRDefault="00DA669C" w:rsidP="00DA669C">
      <w:pPr>
        <w:ind w:firstLine="708"/>
        <w:rPr>
          <w:rFonts w:ascii="Arial" w:hAnsi="Arial" w:cs="Arial"/>
        </w:rPr>
      </w:pPr>
      <w:r w:rsidRPr="007C7311">
        <w:rPr>
          <w:rFonts w:ascii="Arial" w:hAnsi="Arial" w:cs="Arial"/>
        </w:rPr>
        <w:tab/>
        <w:t xml:space="preserve">. Une vigilance sur le climat social. </w:t>
      </w:r>
      <w:proofErr w:type="gramStart"/>
      <w:r w:rsidRPr="007C7311">
        <w:rPr>
          <w:rFonts w:ascii="Arial" w:hAnsi="Arial" w:cs="Arial"/>
        </w:rPr>
        <w:t>Le</w:t>
      </w:r>
      <w:proofErr w:type="gramEnd"/>
      <w:r w:rsidRPr="007C7311">
        <w:rPr>
          <w:rFonts w:ascii="Arial" w:hAnsi="Arial" w:cs="Arial"/>
        </w:rPr>
        <w:t xml:space="preserve"> télé travail a beaucoup aidé à canaliser la revendication sociale (à contenir la tension sociale). Dans le cadre UCANSS, s’est mis en place des accords locaux. Mais l’impact sur la productivité est difficile à mesurer. L’illusion de maîtriser le temps (la présence) échappe aux cadres. Désormais </w:t>
      </w:r>
      <w:proofErr w:type="gramStart"/>
      <w:r w:rsidRPr="007C7311">
        <w:rPr>
          <w:rFonts w:ascii="Arial" w:hAnsi="Arial" w:cs="Arial"/>
        </w:rPr>
        <w:t>le</w:t>
      </w:r>
      <w:proofErr w:type="gramEnd"/>
      <w:r w:rsidRPr="007C7311">
        <w:rPr>
          <w:rFonts w:ascii="Arial" w:hAnsi="Arial" w:cs="Arial"/>
        </w:rPr>
        <w:t xml:space="preserve"> télé travail fait partie de la norme au moment de l’embauche </w:t>
      </w:r>
    </w:p>
    <w:p w:rsidR="00DA669C" w:rsidRPr="007C7311" w:rsidRDefault="00DA669C" w:rsidP="0007660E">
      <w:pPr>
        <w:ind w:firstLine="0"/>
        <w:rPr>
          <w:rFonts w:ascii="Arial" w:hAnsi="Arial" w:cs="Arial"/>
        </w:rPr>
      </w:pPr>
    </w:p>
    <w:p w:rsidR="007F1ABE" w:rsidRPr="007C7311" w:rsidRDefault="007F1ABE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ab/>
        <w:t xml:space="preserve">. </w:t>
      </w:r>
      <w:r w:rsidR="00307082" w:rsidRPr="007C7311">
        <w:rPr>
          <w:rFonts w:ascii="Arial" w:hAnsi="Arial" w:cs="Arial"/>
        </w:rPr>
        <w:t>La</w:t>
      </w:r>
      <w:r w:rsidRPr="007C7311">
        <w:rPr>
          <w:rFonts w:ascii="Arial" w:hAnsi="Arial" w:cs="Arial"/>
        </w:rPr>
        <w:t xml:space="preserve"> prochaine étape concerne l’intelligence artificielle à mettre en place pour les réponses aux assurés, réponse supervisée par un technicien avec chiffrement de la quantité de r</w:t>
      </w:r>
      <w:r w:rsidR="00307082" w:rsidRPr="007C7311">
        <w:rPr>
          <w:rFonts w:ascii="Arial" w:hAnsi="Arial" w:cs="Arial"/>
        </w:rPr>
        <w:t>é</w:t>
      </w:r>
      <w:r w:rsidRPr="007C7311">
        <w:rPr>
          <w:rFonts w:ascii="Arial" w:hAnsi="Arial" w:cs="Arial"/>
        </w:rPr>
        <w:t>v</w:t>
      </w:r>
      <w:r w:rsidR="00307082" w:rsidRPr="007C7311">
        <w:rPr>
          <w:rFonts w:ascii="Arial" w:hAnsi="Arial" w:cs="Arial"/>
        </w:rPr>
        <w:t>i</w:t>
      </w:r>
      <w:r w:rsidRPr="007C7311">
        <w:rPr>
          <w:rFonts w:ascii="Arial" w:hAnsi="Arial" w:cs="Arial"/>
        </w:rPr>
        <w:t xml:space="preserve">sion. Cela ne porte pas sur les </w:t>
      </w:r>
      <w:r w:rsidR="00307082" w:rsidRPr="007C7311">
        <w:rPr>
          <w:rFonts w:ascii="Arial" w:hAnsi="Arial" w:cs="Arial"/>
        </w:rPr>
        <w:t>m</w:t>
      </w:r>
      <w:r w:rsidRPr="007C7311">
        <w:rPr>
          <w:rFonts w:ascii="Arial" w:hAnsi="Arial" w:cs="Arial"/>
        </w:rPr>
        <w:t>e</w:t>
      </w:r>
      <w:r w:rsidR="00307082" w:rsidRPr="007C7311">
        <w:rPr>
          <w:rFonts w:ascii="Arial" w:hAnsi="Arial" w:cs="Arial"/>
        </w:rPr>
        <w:t>s</w:t>
      </w:r>
      <w:r w:rsidRPr="007C7311">
        <w:rPr>
          <w:rFonts w:ascii="Arial" w:hAnsi="Arial" w:cs="Arial"/>
        </w:rPr>
        <w:t xml:space="preserve">sages métiers car se pose le problème de la </w:t>
      </w:r>
      <w:r w:rsidR="00307082" w:rsidRPr="007C7311">
        <w:rPr>
          <w:rFonts w:ascii="Arial" w:hAnsi="Arial" w:cs="Arial"/>
        </w:rPr>
        <w:t>responsabilité</w:t>
      </w:r>
      <w:r w:rsidRPr="007C7311">
        <w:rPr>
          <w:rFonts w:ascii="Arial" w:hAnsi="Arial" w:cs="Arial"/>
        </w:rPr>
        <w:t>.</w:t>
      </w:r>
    </w:p>
    <w:p w:rsidR="00307082" w:rsidRPr="007C7311" w:rsidRDefault="00307082" w:rsidP="0007660E">
      <w:pPr>
        <w:ind w:firstLine="0"/>
        <w:rPr>
          <w:rFonts w:ascii="Arial" w:hAnsi="Arial" w:cs="Arial"/>
        </w:rPr>
      </w:pPr>
    </w:p>
    <w:p w:rsidR="00307082" w:rsidRPr="007C7311" w:rsidRDefault="00307082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 xml:space="preserve">Pour conclure, Mikaël </w:t>
      </w:r>
      <w:proofErr w:type="spellStart"/>
      <w:r w:rsidRPr="007C7311">
        <w:rPr>
          <w:rFonts w:ascii="Arial" w:hAnsi="Arial" w:cs="Arial"/>
        </w:rPr>
        <w:t>Savio</w:t>
      </w:r>
      <w:proofErr w:type="spellEnd"/>
      <w:r w:rsidRPr="007C7311">
        <w:rPr>
          <w:rFonts w:ascii="Arial" w:hAnsi="Arial" w:cs="Arial"/>
        </w:rPr>
        <w:t xml:space="preserve"> évoque les RH et la communication.</w:t>
      </w:r>
    </w:p>
    <w:p w:rsidR="00307082" w:rsidRPr="007C7311" w:rsidRDefault="00307082" w:rsidP="0007660E">
      <w:pPr>
        <w:ind w:firstLine="0"/>
        <w:rPr>
          <w:rFonts w:ascii="Arial" w:hAnsi="Arial" w:cs="Arial"/>
        </w:rPr>
      </w:pPr>
    </w:p>
    <w:p w:rsidR="00307082" w:rsidRPr="007C7311" w:rsidRDefault="00307082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 xml:space="preserve">Jean-Claude </w:t>
      </w:r>
      <w:proofErr w:type="spellStart"/>
      <w:r w:rsidRPr="007C7311">
        <w:rPr>
          <w:rFonts w:ascii="Arial" w:hAnsi="Arial" w:cs="Arial"/>
        </w:rPr>
        <w:t>Reuzeau</w:t>
      </w:r>
      <w:proofErr w:type="spellEnd"/>
      <w:r w:rsidRPr="007C7311">
        <w:rPr>
          <w:rFonts w:ascii="Arial" w:hAnsi="Arial" w:cs="Arial"/>
        </w:rPr>
        <w:t xml:space="preserve"> le remercie chaleureusement.</w:t>
      </w:r>
    </w:p>
    <w:p w:rsidR="00307082" w:rsidRPr="007C7311" w:rsidRDefault="00307082" w:rsidP="0007660E">
      <w:pPr>
        <w:ind w:firstLine="0"/>
        <w:rPr>
          <w:rFonts w:ascii="Arial" w:hAnsi="Arial" w:cs="Arial"/>
        </w:rPr>
      </w:pPr>
    </w:p>
    <w:p w:rsidR="00307082" w:rsidRPr="007C7311" w:rsidRDefault="00307082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 xml:space="preserve">III – </w:t>
      </w:r>
      <w:r w:rsidRPr="007C7311">
        <w:rPr>
          <w:rFonts w:ascii="Arial" w:hAnsi="Arial" w:cs="Arial"/>
          <w:u w:val="single"/>
        </w:rPr>
        <w:t xml:space="preserve">Intervention du Président Jean-Claude </w:t>
      </w:r>
      <w:proofErr w:type="spellStart"/>
      <w:r w:rsidRPr="007C7311">
        <w:rPr>
          <w:rFonts w:ascii="Arial" w:hAnsi="Arial" w:cs="Arial"/>
          <w:u w:val="single"/>
        </w:rPr>
        <w:t>Reuzeau</w:t>
      </w:r>
      <w:proofErr w:type="spellEnd"/>
    </w:p>
    <w:p w:rsidR="00307082" w:rsidRPr="007C7311" w:rsidRDefault="00307082" w:rsidP="0007660E">
      <w:pPr>
        <w:ind w:firstLine="0"/>
        <w:rPr>
          <w:rFonts w:ascii="Arial" w:hAnsi="Arial" w:cs="Arial"/>
        </w:rPr>
      </w:pPr>
    </w:p>
    <w:p w:rsidR="00887DE2" w:rsidRPr="007C7311" w:rsidRDefault="00221846" w:rsidP="0007660E">
      <w:pPr>
        <w:ind w:firstLine="0"/>
        <w:rPr>
          <w:rFonts w:ascii="Arial" w:hAnsi="Arial" w:cs="Arial"/>
        </w:rPr>
      </w:pPr>
      <w:r w:rsidRPr="00221846">
        <w:rPr>
          <w:rFonts w:ascii="Arial" w:hAnsi="Arial" w:cs="Arial"/>
        </w:rPr>
        <w:t xml:space="preserve">Suite aux informations données par Yves </w:t>
      </w:r>
      <w:proofErr w:type="spellStart"/>
      <w:r w:rsidRPr="00221846">
        <w:rPr>
          <w:rFonts w:ascii="Arial" w:hAnsi="Arial" w:cs="Arial"/>
        </w:rPr>
        <w:t>Corvaisier</w:t>
      </w:r>
      <w:proofErr w:type="spellEnd"/>
      <w:r>
        <w:rPr>
          <w:rFonts w:ascii="Arial" w:hAnsi="Arial" w:cs="Arial"/>
        </w:rPr>
        <w:t>,</w:t>
      </w:r>
      <w:r w:rsidRPr="007C7311">
        <w:rPr>
          <w:rFonts w:ascii="Arial" w:hAnsi="Arial" w:cs="Arial"/>
        </w:rPr>
        <w:t xml:space="preserve"> </w:t>
      </w:r>
      <w:r w:rsidR="00887DE2" w:rsidRPr="007C7311">
        <w:rPr>
          <w:rFonts w:ascii="Arial" w:hAnsi="Arial" w:cs="Arial"/>
        </w:rPr>
        <w:t xml:space="preserve">Jean-Claude </w:t>
      </w:r>
      <w:proofErr w:type="spellStart"/>
      <w:r w:rsidR="00887DE2" w:rsidRPr="007C7311">
        <w:rPr>
          <w:rFonts w:ascii="Arial" w:hAnsi="Arial" w:cs="Arial"/>
        </w:rPr>
        <w:t>Reuzeau</w:t>
      </w:r>
      <w:proofErr w:type="spellEnd"/>
      <w:r w:rsidR="00887DE2" w:rsidRPr="007C7311">
        <w:rPr>
          <w:rFonts w:ascii="Arial" w:hAnsi="Arial" w:cs="Arial"/>
        </w:rPr>
        <w:t xml:space="preserve"> </w:t>
      </w:r>
      <w:r w:rsidR="00F06756">
        <w:rPr>
          <w:rFonts w:ascii="Arial" w:hAnsi="Arial" w:cs="Arial"/>
        </w:rPr>
        <w:t xml:space="preserve">a pris </w:t>
      </w:r>
      <w:r w:rsidR="00887DE2" w:rsidRPr="007C7311">
        <w:rPr>
          <w:rFonts w:ascii="Arial" w:hAnsi="Arial" w:cs="Arial"/>
        </w:rPr>
        <w:t>contacts avec Renaud Villard, Directeur de la CNAV, en vue d’un prochain Conseil d’Administration de l’A2DRC4, à la CNAV, entre le 1</w:t>
      </w:r>
      <w:r w:rsidR="00887DE2" w:rsidRPr="007C7311">
        <w:rPr>
          <w:rFonts w:ascii="Arial" w:hAnsi="Arial" w:cs="Arial"/>
          <w:vertAlign w:val="superscript"/>
        </w:rPr>
        <w:t>er</w:t>
      </w:r>
      <w:r w:rsidR="00887DE2" w:rsidRPr="007C7311">
        <w:rPr>
          <w:rFonts w:ascii="Arial" w:hAnsi="Arial" w:cs="Arial"/>
        </w:rPr>
        <w:t xml:space="preserve"> et le 13 décembre 2024.</w:t>
      </w:r>
    </w:p>
    <w:p w:rsidR="00887DE2" w:rsidRPr="007C7311" w:rsidRDefault="00887DE2" w:rsidP="0007660E">
      <w:pPr>
        <w:ind w:firstLine="0"/>
        <w:rPr>
          <w:rFonts w:ascii="Arial" w:hAnsi="Arial" w:cs="Arial"/>
        </w:rPr>
      </w:pPr>
    </w:p>
    <w:p w:rsidR="00887DE2" w:rsidRPr="007C7311" w:rsidRDefault="00887DE2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 xml:space="preserve">Joëlle </w:t>
      </w:r>
      <w:proofErr w:type="spellStart"/>
      <w:r w:rsidRPr="007C7311">
        <w:rPr>
          <w:rFonts w:ascii="Arial" w:hAnsi="Arial" w:cs="Arial"/>
        </w:rPr>
        <w:t>Huillier</w:t>
      </w:r>
      <w:proofErr w:type="spellEnd"/>
      <w:r w:rsidRPr="007C7311">
        <w:rPr>
          <w:rFonts w:ascii="Arial" w:hAnsi="Arial" w:cs="Arial"/>
        </w:rPr>
        <w:t xml:space="preserve"> verra pour une éventuelle visite </w:t>
      </w:r>
      <w:r w:rsidR="00252E75" w:rsidRPr="007C7311">
        <w:rPr>
          <w:rFonts w:ascii="Arial" w:hAnsi="Arial" w:cs="Arial"/>
        </w:rPr>
        <w:t>du Sénat</w:t>
      </w:r>
      <w:r w:rsidRPr="007C7311">
        <w:rPr>
          <w:rFonts w:ascii="Arial" w:hAnsi="Arial" w:cs="Arial"/>
        </w:rPr>
        <w:t>.</w:t>
      </w:r>
    </w:p>
    <w:p w:rsidR="00887DE2" w:rsidRPr="007C7311" w:rsidRDefault="00887DE2" w:rsidP="0007660E">
      <w:pPr>
        <w:ind w:firstLine="0"/>
        <w:rPr>
          <w:rFonts w:ascii="Arial" w:hAnsi="Arial" w:cs="Arial"/>
        </w:rPr>
      </w:pPr>
    </w:p>
    <w:p w:rsidR="00307082" w:rsidRPr="007C7311" w:rsidRDefault="00887DE2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 xml:space="preserve">Jean-Claude </w:t>
      </w:r>
      <w:proofErr w:type="spellStart"/>
      <w:r w:rsidRPr="007C7311">
        <w:rPr>
          <w:rFonts w:ascii="Arial" w:hAnsi="Arial" w:cs="Arial"/>
        </w:rPr>
        <w:t>Reuzeau</w:t>
      </w:r>
      <w:proofErr w:type="spellEnd"/>
      <w:r w:rsidRPr="007C7311">
        <w:rPr>
          <w:rFonts w:ascii="Arial" w:hAnsi="Arial" w:cs="Arial"/>
        </w:rPr>
        <w:t xml:space="preserve"> reprendra contact avec le Directeur de la CNAV pour arrêter une date sachant que celle-ci ne peut lui être imposée. Il indiquera que nous serons honorés de sa présence ou d</w:t>
      </w:r>
      <w:r w:rsidR="000B4726" w:rsidRPr="007C7311">
        <w:rPr>
          <w:rFonts w:ascii="Arial" w:hAnsi="Arial" w:cs="Arial"/>
        </w:rPr>
        <w:t>e</w:t>
      </w:r>
      <w:r w:rsidRPr="007C7311">
        <w:rPr>
          <w:rFonts w:ascii="Arial" w:hAnsi="Arial" w:cs="Arial"/>
        </w:rPr>
        <w:t xml:space="preserve"> celle d’un de ses collaborateurs. Dès fixation de la date, Jean-Claude </w:t>
      </w:r>
      <w:proofErr w:type="spellStart"/>
      <w:r w:rsidRPr="007C7311">
        <w:rPr>
          <w:rFonts w:ascii="Arial" w:hAnsi="Arial" w:cs="Arial"/>
        </w:rPr>
        <w:t>Reuzeau</w:t>
      </w:r>
      <w:proofErr w:type="spellEnd"/>
      <w:r w:rsidRPr="007C7311">
        <w:rPr>
          <w:rFonts w:ascii="Arial" w:hAnsi="Arial" w:cs="Arial"/>
        </w:rPr>
        <w:t xml:space="preserve"> contactera Alain </w:t>
      </w:r>
      <w:proofErr w:type="spellStart"/>
      <w:r w:rsidRPr="007C7311">
        <w:rPr>
          <w:rFonts w:ascii="Arial" w:hAnsi="Arial" w:cs="Arial"/>
        </w:rPr>
        <w:t>Cochard</w:t>
      </w:r>
      <w:proofErr w:type="spellEnd"/>
      <w:r w:rsidRPr="007C7311">
        <w:rPr>
          <w:rFonts w:ascii="Arial" w:hAnsi="Arial" w:cs="Arial"/>
        </w:rPr>
        <w:t xml:space="preserve"> pour l’inviter à notre réunion (Alain </w:t>
      </w:r>
      <w:proofErr w:type="spellStart"/>
      <w:r w:rsidRPr="007C7311">
        <w:rPr>
          <w:rFonts w:ascii="Arial" w:hAnsi="Arial" w:cs="Arial"/>
        </w:rPr>
        <w:t>Cochard</w:t>
      </w:r>
      <w:proofErr w:type="spellEnd"/>
      <w:r w:rsidRPr="007C7311">
        <w:rPr>
          <w:rFonts w:ascii="Arial" w:hAnsi="Arial" w:cs="Arial"/>
        </w:rPr>
        <w:t xml:space="preserve"> est Président de l’AMIDROSS, Amical</w:t>
      </w:r>
      <w:r w:rsidR="000B4726" w:rsidRPr="007C7311">
        <w:rPr>
          <w:rFonts w:ascii="Arial" w:hAnsi="Arial" w:cs="Arial"/>
        </w:rPr>
        <w:t>e</w:t>
      </w:r>
      <w:r w:rsidRPr="007C7311">
        <w:rPr>
          <w:rFonts w:ascii="Arial" w:hAnsi="Arial" w:cs="Arial"/>
        </w:rPr>
        <w:t xml:space="preserve"> des Agents de Direction Retraités des organismes de Sécurité Sociale).</w:t>
      </w:r>
    </w:p>
    <w:p w:rsidR="00887DE2" w:rsidRPr="007C7311" w:rsidRDefault="00887DE2" w:rsidP="0007660E">
      <w:pPr>
        <w:ind w:firstLine="0"/>
        <w:rPr>
          <w:rFonts w:ascii="Arial" w:hAnsi="Arial" w:cs="Arial"/>
        </w:rPr>
      </w:pPr>
    </w:p>
    <w:p w:rsidR="00887DE2" w:rsidRPr="007C7311" w:rsidRDefault="00887DE2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>Dominique Gérard se rapprochera d’Éric Michon, Directeur de la CARSAT de Languedoc Roussillon, en vue d’une réunion à Montpellier en juin 2025.</w:t>
      </w:r>
    </w:p>
    <w:p w:rsidR="00887DE2" w:rsidRPr="007C7311" w:rsidRDefault="00887DE2" w:rsidP="0007660E">
      <w:pPr>
        <w:ind w:firstLine="0"/>
        <w:rPr>
          <w:rFonts w:ascii="Arial" w:hAnsi="Arial" w:cs="Arial"/>
        </w:rPr>
      </w:pPr>
    </w:p>
    <w:p w:rsidR="00887DE2" w:rsidRPr="007C7311" w:rsidRDefault="00887DE2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 xml:space="preserve">IV – </w:t>
      </w:r>
      <w:r w:rsidRPr="007C7311">
        <w:rPr>
          <w:rFonts w:ascii="Arial" w:hAnsi="Arial" w:cs="Arial"/>
          <w:u w:val="single"/>
        </w:rPr>
        <w:t>Choix d’un sujet à traiter pour le prochain Conseil d’Administration de fin d’année</w:t>
      </w:r>
    </w:p>
    <w:p w:rsidR="00887DE2" w:rsidRPr="007C7311" w:rsidRDefault="00887DE2" w:rsidP="0007660E">
      <w:pPr>
        <w:ind w:firstLine="0"/>
        <w:rPr>
          <w:rFonts w:ascii="Arial" w:hAnsi="Arial" w:cs="Arial"/>
        </w:rPr>
      </w:pPr>
    </w:p>
    <w:p w:rsidR="00887DE2" w:rsidRPr="007C7311" w:rsidRDefault="00716C55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>Suite aux décisions prise lors du Conseil d’Administration de l’A2DRC4 à Strasbourg le 7 décembre 2023, les participants ont confirmé leur souhait de développer leurs échanges sur les thèmes liés à l’évolution du système de retraite en France. Par contre, ces travaux ne doivent pas déboucher sur des prises de positions exprimées à l’extérieur. (</w:t>
      </w:r>
      <w:proofErr w:type="gramStart"/>
      <w:r w:rsidRPr="007C7311">
        <w:rPr>
          <w:rFonts w:ascii="Arial" w:hAnsi="Arial" w:cs="Arial"/>
        </w:rPr>
        <w:t>pas</w:t>
      </w:r>
      <w:proofErr w:type="gramEnd"/>
      <w:r w:rsidRPr="007C7311">
        <w:rPr>
          <w:rFonts w:ascii="Arial" w:hAnsi="Arial" w:cs="Arial"/>
        </w:rPr>
        <w:t xml:space="preserve"> de réflexions visant une action politique). Les statuts ne le prévoient pas mais cela n’empêche pas d’échanger.</w:t>
      </w:r>
    </w:p>
    <w:p w:rsidR="007F1ABE" w:rsidRPr="007C7311" w:rsidRDefault="007F1ABE" w:rsidP="0007660E">
      <w:pPr>
        <w:ind w:firstLine="0"/>
        <w:rPr>
          <w:rFonts w:ascii="Arial" w:hAnsi="Arial" w:cs="Arial"/>
        </w:rPr>
      </w:pPr>
    </w:p>
    <w:p w:rsidR="00716C55" w:rsidRPr="007C7311" w:rsidRDefault="00166CAE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  <w:u w:val="single"/>
        </w:rPr>
        <w:t>Des thèmes sont avancés</w:t>
      </w:r>
      <w:r w:rsidRPr="007C7311">
        <w:rPr>
          <w:rFonts w:ascii="Arial" w:hAnsi="Arial" w:cs="Arial"/>
        </w:rPr>
        <w:t xml:space="preserve"> : </w:t>
      </w:r>
    </w:p>
    <w:p w:rsidR="00166CAE" w:rsidRPr="007C7311" w:rsidRDefault="00166CAE" w:rsidP="0007660E">
      <w:pPr>
        <w:ind w:firstLine="0"/>
        <w:rPr>
          <w:rFonts w:ascii="Arial" w:hAnsi="Arial" w:cs="Arial"/>
        </w:rPr>
      </w:pPr>
    </w:p>
    <w:p w:rsidR="00166CAE" w:rsidRPr="007C7311" w:rsidRDefault="00166CAE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ab/>
        <w:t>. Non indexation des retraites mais nous ne sommes pas armés pour aborder la désindexation</w:t>
      </w:r>
    </w:p>
    <w:p w:rsidR="00166CAE" w:rsidRPr="007C7311" w:rsidRDefault="00166CAE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ab/>
        <w:t>. Qu’est-ce que la bonne santé ?</w:t>
      </w:r>
    </w:p>
    <w:p w:rsidR="00166CAE" w:rsidRPr="007C7311" w:rsidRDefault="00166CAE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ab/>
        <w:t>. Tendance avant et après COVID (Fernand Fortuné)</w:t>
      </w:r>
    </w:p>
    <w:p w:rsidR="00166CAE" w:rsidRPr="007C7311" w:rsidRDefault="00166CAE" w:rsidP="0007660E">
      <w:pPr>
        <w:ind w:firstLine="0"/>
        <w:rPr>
          <w:rFonts w:ascii="Arial" w:hAnsi="Arial" w:cs="Arial"/>
        </w:rPr>
      </w:pPr>
    </w:p>
    <w:p w:rsidR="00166CAE" w:rsidRPr="00A11AF9" w:rsidRDefault="00166CAE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>Pour la prochaine réunion de paris, le sujet de l’espérance de vie est retenu (espérance de vie en bonne santé, comparaison actifs/retraités après 60 ans, hommes /femmes, etc…)</w:t>
      </w:r>
      <w:r w:rsidR="00A11AF9">
        <w:rPr>
          <w:rFonts w:ascii="Arial" w:hAnsi="Arial" w:cs="Arial"/>
        </w:rPr>
        <w:t xml:space="preserve"> </w:t>
      </w:r>
      <w:r w:rsidR="00A11AF9" w:rsidRPr="00A11AF9">
        <w:rPr>
          <w:rFonts w:ascii="Arial" w:hAnsi="Arial" w:cs="Arial"/>
        </w:rPr>
        <w:t>(Fernand Fortuné)</w:t>
      </w:r>
    </w:p>
    <w:p w:rsidR="00166CAE" w:rsidRPr="007C7311" w:rsidRDefault="00166CAE" w:rsidP="0007660E">
      <w:pPr>
        <w:ind w:firstLine="0"/>
        <w:rPr>
          <w:rFonts w:ascii="Arial" w:hAnsi="Arial" w:cs="Arial"/>
        </w:rPr>
      </w:pPr>
    </w:p>
    <w:p w:rsidR="00166CAE" w:rsidRPr="007C7311" w:rsidRDefault="00166CAE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 xml:space="preserve">Il est question de faire appel à un universitaire. Jean-Claude </w:t>
      </w:r>
      <w:proofErr w:type="spellStart"/>
      <w:r w:rsidRPr="007C7311">
        <w:rPr>
          <w:rFonts w:ascii="Arial" w:hAnsi="Arial" w:cs="Arial"/>
        </w:rPr>
        <w:t>Reuzeau</w:t>
      </w:r>
      <w:proofErr w:type="spellEnd"/>
      <w:r w:rsidRPr="007C7311">
        <w:rPr>
          <w:rFonts w:ascii="Arial" w:hAnsi="Arial" w:cs="Arial"/>
        </w:rPr>
        <w:t xml:space="preserve"> contactera Mme Breuil pour avoir un conseil sur un sachant (universitaire – Statisticien …) pouvant intervenir lors de l’une de nos réunions (Pascale Breuil e</w:t>
      </w:r>
      <w:r w:rsidR="00A11AF9">
        <w:rPr>
          <w:rFonts w:ascii="Arial" w:hAnsi="Arial" w:cs="Arial"/>
        </w:rPr>
        <w:t>s</w:t>
      </w:r>
      <w:r w:rsidRPr="007C7311">
        <w:rPr>
          <w:rFonts w:ascii="Arial" w:hAnsi="Arial" w:cs="Arial"/>
        </w:rPr>
        <w:t>t Directrice des Statistiques, Prospective et Recherche de la CNAV).</w:t>
      </w:r>
    </w:p>
    <w:p w:rsidR="00166CAE" w:rsidRPr="007C7311" w:rsidRDefault="00166CAE" w:rsidP="0007660E">
      <w:pPr>
        <w:ind w:firstLine="0"/>
        <w:rPr>
          <w:rFonts w:ascii="Arial" w:hAnsi="Arial" w:cs="Arial"/>
        </w:rPr>
      </w:pPr>
    </w:p>
    <w:p w:rsidR="00166CAE" w:rsidRPr="007C7311" w:rsidRDefault="00166CAE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>Fernand Fortuné interrogera l’IA. Les autres participants réfléchiront à leurs possibles contributions.</w:t>
      </w:r>
    </w:p>
    <w:p w:rsidR="00166CAE" w:rsidRPr="007C7311" w:rsidRDefault="00166CAE" w:rsidP="0007660E">
      <w:pPr>
        <w:ind w:firstLine="0"/>
        <w:rPr>
          <w:rFonts w:ascii="Arial" w:hAnsi="Arial" w:cs="Arial"/>
        </w:rPr>
      </w:pPr>
    </w:p>
    <w:p w:rsidR="0015420E" w:rsidRPr="0015420E" w:rsidRDefault="0015420E" w:rsidP="001542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 xml:space="preserve">Une proposition de </w:t>
      </w:r>
      <w:r w:rsidRPr="0015420E">
        <w:rPr>
          <w:rFonts w:ascii="Arial" w:hAnsi="Arial" w:cs="Arial"/>
        </w:rPr>
        <w:t xml:space="preserve">participation à notre Assemblée Générale à la CNAV ou à la </w:t>
      </w:r>
      <w:proofErr w:type="spellStart"/>
      <w:r w:rsidRPr="0015420E">
        <w:rPr>
          <w:rFonts w:ascii="Arial" w:hAnsi="Arial" w:cs="Arial"/>
        </w:rPr>
        <w:t>Carsat</w:t>
      </w:r>
      <w:proofErr w:type="spellEnd"/>
      <w:r w:rsidRPr="0015420E">
        <w:rPr>
          <w:rFonts w:ascii="Arial" w:hAnsi="Arial" w:cs="Arial"/>
        </w:rPr>
        <w:t xml:space="preserve"> de Montpellier sera faite à Pierre Mayeur par Dominique Gérard.</w:t>
      </w:r>
    </w:p>
    <w:p w:rsidR="0015420E" w:rsidRDefault="0015420E" w:rsidP="0007660E">
      <w:pPr>
        <w:ind w:firstLine="0"/>
        <w:rPr>
          <w:rFonts w:ascii="Arial" w:hAnsi="Arial" w:cs="Arial"/>
        </w:rPr>
      </w:pPr>
    </w:p>
    <w:p w:rsidR="00166CAE" w:rsidRPr="007C7311" w:rsidRDefault="00166CAE" w:rsidP="0007660E">
      <w:pPr>
        <w:ind w:firstLine="0"/>
        <w:rPr>
          <w:rFonts w:ascii="Arial" w:hAnsi="Arial" w:cs="Arial"/>
          <w:u w:val="single"/>
        </w:rPr>
      </w:pPr>
      <w:r w:rsidRPr="007C7311">
        <w:rPr>
          <w:rFonts w:ascii="Arial" w:hAnsi="Arial" w:cs="Arial"/>
        </w:rPr>
        <w:t xml:space="preserve">V – </w:t>
      </w:r>
      <w:r w:rsidRPr="007C7311">
        <w:rPr>
          <w:rFonts w:ascii="Arial" w:hAnsi="Arial" w:cs="Arial"/>
          <w:u w:val="single"/>
        </w:rPr>
        <w:t>Approbation des documents financiers 2023 par Dominique Gérard</w:t>
      </w:r>
    </w:p>
    <w:p w:rsidR="00166CAE" w:rsidRPr="007C7311" w:rsidRDefault="00166CAE" w:rsidP="0007660E">
      <w:pPr>
        <w:ind w:firstLine="0"/>
        <w:rPr>
          <w:rFonts w:ascii="Arial" w:hAnsi="Arial" w:cs="Arial"/>
        </w:rPr>
      </w:pPr>
    </w:p>
    <w:p w:rsidR="002567B6" w:rsidRPr="002567B6" w:rsidRDefault="006436AC" w:rsidP="002567B6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>Une présentation des comptes amène le vote du quitus au trésorier pour l’année 2023. Dominique Gérard fait ensuite une présentation des comptes arrêtés au 30 mai 2024</w:t>
      </w:r>
      <w:r w:rsidRPr="002567B6">
        <w:rPr>
          <w:rFonts w:ascii="Arial" w:hAnsi="Arial" w:cs="Arial"/>
        </w:rPr>
        <w:t>.</w:t>
      </w:r>
      <w:r w:rsidR="002567B6" w:rsidRPr="002567B6">
        <w:rPr>
          <w:rFonts w:ascii="Arial" w:hAnsi="Arial" w:cs="Arial"/>
        </w:rPr>
        <w:t xml:space="preserve"> (</w:t>
      </w:r>
      <w:proofErr w:type="gramStart"/>
      <w:r w:rsidR="002567B6" w:rsidRPr="002567B6">
        <w:rPr>
          <w:rFonts w:ascii="Arial" w:hAnsi="Arial" w:cs="Arial"/>
        </w:rPr>
        <w:t>voir</w:t>
      </w:r>
      <w:proofErr w:type="gramEnd"/>
      <w:r w:rsidR="002567B6" w:rsidRPr="002567B6">
        <w:rPr>
          <w:rFonts w:ascii="Arial" w:hAnsi="Arial" w:cs="Arial"/>
        </w:rPr>
        <w:t xml:space="preserve"> documents en annexes).</w:t>
      </w:r>
    </w:p>
    <w:p w:rsidR="00166CAE" w:rsidRPr="002567B6" w:rsidRDefault="00166CAE" w:rsidP="0007660E">
      <w:pPr>
        <w:ind w:firstLine="0"/>
        <w:rPr>
          <w:rFonts w:ascii="Arial" w:hAnsi="Arial" w:cs="Arial"/>
        </w:rPr>
      </w:pPr>
    </w:p>
    <w:p w:rsidR="006436AC" w:rsidRPr="002567B6" w:rsidRDefault="006436AC" w:rsidP="0007660E">
      <w:pPr>
        <w:ind w:firstLine="0"/>
        <w:rPr>
          <w:rFonts w:ascii="Arial" w:hAnsi="Arial" w:cs="Arial"/>
        </w:rPr>
      </w:pPr>
    </w:p>
    <w:p w:rsidR="006436AC" w:rsidRPr="007C7311" w:rsidRDefault="006436AC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lastRenderedPageBreak/>
        <w:t>A l’unanimité</w:t>
      </w:r>
      <w:r w:rsidR="002567B6">
        <w:rPr>
          <w:rFonts w:ascii="Arial" w:hAnsi="Arial" w:cs="Arial"/>
        </w:rPr>
        <w:t xml:space="preserve"> </w:t>
      </w:r>
      <w:r w:rsidRPr="007C7311">
        <w:rPr>
          <w:rFonts w:ascii="Arial" w:hAnsi="Arial" w:cs="Arial"/>
        </w:rPr>
        <w:t>l’Assemblée Générale décide de maintenir le montant de la cotisation 2025 à 20€.</w:t>
      </w:r>
    </w:p>
    <w:p w:rsidR="006436AC" w:rsidRPr="007C7311" w:rsidRDefault="006436AC" w:rsidP="0007660E">
      <w:pPr>
        <w:ind w:firstLine="0"/>
        <w:rPr>
          <w:rFonts w:ascii="Arial" w:hAnsi="Arial" w:cs="Arial"/>
        </w:rPr>
      </w:pPr>
    </w:p>
    <w:p w:rsidR="006436AC" w:rsidRPr="007C7311" w:rsidRDefault="006436AC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 xml:space="preserve">VI – </w:t>
      </w:r>
      <w:r w:rsidRPr="007C7311">
        <w:rPr>
          <w:rFonts w:ascii="Arial" w:hAnsi="Arial" w:cs="Arial"/>
          <w:u w:val="single"/>
        </w:rPr>
        <w:t xml:space="preserve">Actualisation du site Internet par Jean-Marie </w:t>
      </w:r>
      <w:proofErr w:type="spellStart"/>
      <w:r w:rsidRPr="007C7311">
        <w:rPr>
          <w:rFonts w:ascii="Arial" w:hAnsi="Arial" w:cs="Arial"/>
          <w:u w:val="single"/>
        </w:rPr>
        <w:t>Damelincourt</w:t>
      </w:r>
      <w:proofErr w:type="spellEnd"/>
      <w:r w:rsidRPr="007C7311">
        <w:rPr>
          <w:rFonts w:ascii="Arial" w:hAnsi="Arial" w:cs="Arial"/>
        </w:rPr>
        <w:t xml:space="preserve"> </w:t>
      </w:r>
    </w:p>
    <w:p w:rsidR="006436AC" w:rsidRPr="007C7311" w:rsidRDefault="006436AC" w:rsidP="0007660E">
      <w:pPr>
        <w:ind w:firstLine="0"/>
        <w:rPr>
          <w:rFonts w:ascii="Arial" w:hAnsi="Arial" w:cs="Arial"/>
        </w:rPr>
      </w:pPr>
    </w:p>
    <w:p w:rsidR="006436AC" w:rsidRPr="007C7311" w:rsidRDefault="006436AC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>La décision de pérenniser le site Internet de l’association est actée, compte tenu de sa qualité.</w:t>
      </w:r>
    </w:p>
    <w:p w:rsidR="006436AC" w:rsidRPr="007C7311" w:rsidRDefault="006436AC" w:rsidP="0007660E">
      <w:pPr>
        <w:ind w:firstLine="0"/>
        <w:rPr>
          <w:rFonts w:ascii="Arial" w:hAnsi="Arial" w:cs="Arial"/>
        </w:rPr>
      </w:pPr>
    </w:p>
    <w:p w:rsidR="006436AC" w:rsidRPr="007C7311" w:rsidRDefault="006436AC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>Les participants s’engagent à en valoriser l’usage.</w:t>
      </w:r>
    </w:p>
    <w:p w:rsidR="006436AC" w:rsidRPr="007C7311" w:rsidRDefault="006436AC" w:rsidP="0007660E">
      <w:pPr>
        <w:ind w:firstLine="0"/>
        <w:rPr>
          <w:rFonts w:ascii="Arial" w:hAnsi="Arial" w:cs="Arial"/>
        </w:rPr>
      </w:pPr>
    </w:p>
    <w:p w:rsidR="006436AC" w:rsidRPr="007C7311" w:rsidRDefault="006436AC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 xml:space="preserve">Jean-Marie </w:t>
      </w:r>
      <w:proofErr w:type="spellStart"/>
      <w:r w:rsidRPr="007C7311">
        <w:rPr>
          <w:rFonts w:ascii="Arial" w:hAnsi="Arial" w:cs="Arial"/>
        </w:rPr>
        <w:t>Damelincourt</w:t>
      </w:r>
      <w:proofErr w:type="spellEnd"/>
      <w:r w:rsidRPr="007C7311">
        <w:rPr>
          <w:rFonts w:ascii="Arial" w:hAnsi="Arial" w:cs="Arial"/>
        </w:rPr>
        <w:t xml:space="preserve"> est vivement remercié pour son investissement.</w:t>
      </w:r>
    </w:p>
    <w:p w:rsidR="006436AC" w:rsidRPr="007C7311" w:rsidRDefault="006436AC" w:rsidP="0007660E">
      <w:pPr>
        <w:ind w:firstLine="0"/>
        <w:rPr>
          <w:rFonts w:ascii="Arial" w:hAnsi="Arial" w:cs="Arial"/>
        </w:rPr>
      </w:pPr>
    </w:p>
    <w:p w:rsidR="006436AC" w:rsidRPr="007C7311" w:rsidRDefault="006436AC" w:rsidP="0007660E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 xml:space="preserve">VII – </w:t>
      </w:r>
      <w:r w:rsidRPr="007C7311">
        <w:rPr>
          <w:rFonts w:ascii="Arial" w:hAnsi="Arial" w:cs="Arial"/>
          <w:u w:val="single"/>
        </w:rPr>
        <w:t>Questions diverses</w:t>
      </w:r>
    </w:p>
    <w:p w:rsidR="006436AC" w:rsidRPr="007C7311" w:rsidRDefault="006436AC" w:rsidP="0007660E">
      <w:pPr>
        <w:ind w:firstLine="0"/>
        <w:rPr>
          <w:rFonts w:ascii="Arial" w:hAnsi="Arial" w:cs="Arial"/>
        </w:rPr>
      </w:pPr>
    </w:p>
    <w:p w:rsidR="006436AC" w:rsidRPr="007C7311" w:rsidRDefault="009D3AD1" w:rsidP="0007660E">
      <w:pPr>
        <w:ind w:firstLine="0"/>
        <w:rPr>
          <w:rFonts w:ascii="Arial" w:hAnsi="Arial" w:cs="Arial"/>
          <w:u w:val="single"/>
        </w:rPr>
      </w:pPr>
      <w:r w:rsidRPr="007C7311">
        <w:rPr>
          <w:rFonts w:ascii="Arial" w:hAnsi="Arial" w:cs="Arial"/>
        </w:rPr>
        <w:tab/>
        <w:t xml:space="preserve">71 – </w:t>
      </w:r>
      <w:r w:rsidRPr="007C7311">
        <w:rPr>
          <w:rFonts w:ascii="Arial" w:hAnsi="Arial" w:cs="Arial"/>
          <w:u w:val="single"/>
        </w:rPr>
        <w:t>CARSAT des hauts de France</w:t>
      </w:r>
    </w:p>
    <w:p w:rsidR="009D3AD1" w:rsidRPr="007C7311" w:rsidRDefault="009D3AD1" w:rsidP="0007660E">
      <w:pPr>
        <w:ind w:firstLine="0"/>
        <w:rPr>
          <w:rFonts w:ascii="Arial" w:hAnsi="Arial" w:cs="Arial"/>
        </w:rPr>
      </w:pPr>
    </w:p>
    <w:p w:rsidR="009D3AD1" w:rsidRPr="007C7311" w:rsidRDefault="009D3AD1" w:rsidP="009D3AD1">
      <w:pPr>
        <w:ind w:firstLine="708"/>
        <w:rPr>
          <w:rFonts w:ascii="Arial" w:hAnsi="Arial" w:cs="Arial"/>
        </w:rPr>
      </w:pPr>
      <w:r w:rsidRPr="007C7311">
        <w:rPr>
          <w:rFonts w:ascii="Arial" w:hAnsi="Arial" w:cs="Arial"/>
        </w:rPr>
        <w:t>Voir en annexe 2, la liste des directions de CARSAT actualisée.</w:t>
      </w:r>
    </w:p>
    <w:p w:rsidR="009D3AD1" w:rsidRPr="007C7311" w:rsidRDefault="009D3AD1" w:rsidP="009D3AD1">
      <w:pPr>
        <w:ind w:firstLine="708"/>
        <w:rPr>
          <w:rFonts w:ascii="Arial" w:hAnsi="Arial" w:cs="Arial"/>
        </w:rPr>
      </w:pPr>
    </w:p>
    <w:p w:rsidR="009D3AD1" w:rsidRPr="007C7311" w:rsidRDefault="009D3AD1" w:rsidP="009D3AD1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 xml:space="preserve">En remplacement de Christophe </w:t>
      </w:r>
      <w:proofErr w:type="spellStart"/>
      <w:r w:rsidRPr="007C7311">
        <w:rPr>
          <w:rFonts w:ascii="Arial" w:hAnsi="Arial" w:cs="Arial"/>
        </w:rPr>
        <w:t>Madika</w:t>
      </w:r>
      <w:proofErr w:type="spellEnd"/>
      <w:r w:rsidRPr="007C7311">
        <w:rPr>
          <w:rFonts w:ascii="Arial" w:hAnsi="Arial" w:cs="Arial"/>
        </w:rPr>
        <w:t xml:space="preserve">, Hugues </w:t>
      </w:r>
      <w:proofErr w:type="spellStart"/>
      <w:r w:rsidRPr="007C7311">
        <w:rPr>
          <w:rFonts w:ascii="Arial" w:hAnsi="Arial" w:cs="Arial"/>
        </w:rPr>
        <w:t>Bardoux</w:t>
      </w:r>
      <w:proofErr w:type="spellEnd"/>
      <w:r w:rsidRPr="007C7311">
        <w:rPr>
          <w:rFonts w:ascii="Arial" w:hAnsi="Arial" w:cs="Arial"/>
        </w:rPr>
        <w:t xml:space="preserve"> est désigné Directeur de la CARSAT des hauts de France, à effet du 1</w:t>
      </w:r>
      <w:r w:rsidRPr="007C7311">
        <w:rPr>
          <w:rFonts w:ascii="Arial" w:hAnsi="Arial" w:cs="Arial"/>
          <w:vertAlign w:val="superscript"/>
        </w:rPr>
        <w:t>er</w:t>
      </w:r>
      <w:r w:rsidRPr="007C7311">
        <w:rPr>
          <w:rFonts w:ascii="Arial" w:hAnsi="Arial" w:cs="Arial"/>
        </w:rPr>
        <w:t xml:space="preserve"> juillet 2024.</w:t>
      </w:r>
    </w:p>
    <w:p w:rsidR="009D3AD1" w:rsidRPr="007C7311" w:rsidRDefault="009D3AD1" w:rsidP="009D3AD1">
      <w:pPr>
        <w:ind w:firstLine="0"/>
        <w:rPr>
          <w:rFonts w:ascii="Arial" w:hAnsi="Arial" w:cs="Arial"/>
        </w:rPr>
      </w:pPr>
    </w:p>
    <w:p w:rsidR="009D3AD1" w:rsidRPr="007C7311" w:rsidRDefault="009D3AD1" w:rsidP="009D3AD1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 xml:space="preserve">Né en 1965, à Amiens, Hugues </w:t>
      </w:r>
      <w:proofErr w:type="spellStart"/>
      <w:r w:rsidRPr="007C7311">
        <w:rPr>
          <w:rFonts w:ascii="Arial" w:hAnsi="Arial" w:cs="Arial"/>
        </w:rPr>
        <w:t>Bardoux</w:t>
      </w:r>
      <w:proofErr w:type="spellEnd"/>
      <w:r w:rsidRPr="007C7311">
        <w:rPr>
          <w:rFonts w:ascii="Arial" w:hAnsi="Arial" w:cs="Arial"/>
        </w:rPr>
        <w:t xml:space="preserve"> a intégré la promotion du CNESS 1992/1993. Nommé niveau 8 à la sortie, comme Attaché de Direction à la CPAM de Lille, il est nommé Secrétaire Général en 1997 à la CPAM de Rouen, puis DRH. Il devient Directeur Adjoint en 2008, suite à la fusion des CPAM de Rouen, Elbeuf et Dieppe. II sera nommé Directeur du CTI de Rouen en 2013, puis Directeur de la CPAM du Finistère en 2019.</w:t>
      </w:r>
    </w:p>
    <w:p w:rsidR="009D3AD1" w:rsidRPr="007C7311" w:rsidRDefault="009D3AD1" w:rsidP="009D3AD1">
      <w:pPr>
        <w:ind w:firstLine="0"/>
        <w:rPr>
          <w:rFonts w:ascii="Arial" w:hAnsi="Arial" w:cs="Arial"/>
        </w:rPr>
      </w:pPr>
    </w:p>
    <w:p w:rsidR="009D3AD1" w:rsidRPr="007C7311" w:rsidRDefault="009D3AD1" w:rsidP="009D3AD1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 xml:space="preserve">Christophe </w:t>
      </w:r>
      <w:proofErr w:type="spellStart"/>
      <w:r w:rsidRPr="007C7311">
        <w:rPr>
          <w:rFonts w:ascii="Arial" w:hAnsi="Arial" w:cs="Arial"/>
        </w:rPr>
        <w:t>Madika</w:t>
      </w:r>
      <w:proofErr w:type="spellEnd"/>
      <w:r w:rsidRPr="007C7311">
        <w:rPr>
          <w:rFonts w:ascii="Arial" w:hAnsi="Arial" w:cs="Arial"/>
        </w:rPr>
        <w:t xml:space="preserve"> sera contacté pour faire partie de notre association. Dans cet ordre d’idée, Jean-Claude </w:t>
      </w:r>
      <w:proofErr w:type="spellStart"/>
      <w:r w:rsidRPr="007C7311">
        <w:rPr>
          <w:rFonts w:ascii="Arial" w:hAnsi="Arial" w:cs="Arial"/>
        </w:rPr>
        <w:t>Reuzeau</w:t>
      </w:r>
      <w:proofErr w:type="spellEnd"/>
      <w:r w:rsidRPr="007C7311">
        <w:rPr>
          <w:rFonts w:ascii="Arial" w:hAnsi="Arial" w:cs="Arial"/>
        </w:rPr>
        <w:t xml:space="preserve"> informera Madeleine </w:t>
      </w:r>
      <w:proofErr w:type="spellStart"/>
      <w:r w:rsidRPr="007C7311">
        <w:rPr>
          <w:rFonts w:ascii="Arial" w:hAnsi="Arial" w:cs="Arial"/>
        </w:rPr>
        <w:t>Medolago</w:t>
      </w:r>
      <w:proofErr w:type="spellEnd"/>
      <w:r w:rsidRPr="007C7311">
        <w:rPr>
          <w:rFonts w:ascii="Arial" w:hAnsi="Arial" w:cs="Arial"/>
        </w:rPr>
        <w:t xml:space="preserve"> avec proposition d’adhésion.</w:t>
      </w:r>
    </w:p>
    <w:p w:rsidR="009D3AD1" w:rsidRPr="007C7311" w:rsidRDefault="009D3AD1" w:rsidP="009D3AD1">
      <w:pPr>
        <w:ind w:firstLine="0"/>
        <w:rPr>
          <w:rFonts w:ascii="Arial" w:hAnsi="Arial" w:cs="Arial"/>
        </w:rPr>
      </w:pPr>
    </w:p>
    <w:p w:rsidR="009D3AD1" w:rsidRPr="007C7311" w:rsidRDefault="009D3AD1" w:rsidP="009D3AD1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>A l’issue des différentes interventions, la séance est levée.</w:t>
      </w:r>
    </w:p>
    <w:p w:rsidR="009D3AD1" w:rsidRPr="007C7311" w:rsidRDefault="009D3AD1" w:rsidP="009D3AD1">
      <w:pPr>
        <w:ind w:firstLine="0"/>
        <w:rPr>
          <w:rFonts w:ascii="Arial" w:hAnsi="Arial" w:cs="Arial"/>
        </w:rPr>
      </w:pPr>
    </w:p>
    <w:p w:rsidR="009D3AD1" w:rsidRPr="007C7311" w:rsidRDefault="009D3AD1" w:rsidP="009D3AD1">
      <w:pPr>
        <w:ind w:firstLine="0"/>
        <w:rPr>
          <w:rFonts w:ascii="Arial" w:hAnsi="Arial" w:cs="Arial"/>
        </w:rPr>
      </w:pPr>
    </w:p>
    <w:p w:rsidR="009D3AD1" w:rsidRPr="007C7311" w:rsidRDefault="009D3AD1" w:rsidP="009D3AD1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>Le Secrétaire</w:t>
      </w:r>
      <w:r w:rsidR="005D6AEF" w:rsidRPr="007C7311">
        <w:rPr>
          <w:rFonts w:ascii="Arial" w:hAnsi="Arial" w:cs="Arial"/>
        </w:rPr>
        <w:tab/>
      </w:r>
      <w:r w:rsidR="005D6AEF" w:rsidRPr="007C7311">
        <w:rPr>
          <w:rFonts w:ascii="Arial" w:hAnsi="Arial" w:cs="Arial"/>
        </w:rPr>
        <w:tab/>
      </w:r>
      <w:r w:rsidR="005D6AEF" w:rsidRPr="007C7311">
        <w:rPr>
          <w:rFonts w:ascii="Arial" w:hAnsi="Arial" w:cs="Arial"/>
        </w:rPr>
        <w:tab/>
      </w:r>
      <w:r w:rsidR="005D6AEF" w:rsidRPr="007C7311">
        <w:rPr>
          <w:rFonts w:ascii="Arial" w:hAnsi="Arial" w:cs="Arial"/>
        </w:rPr>
        <w:tab/>
      </w:r>
      <w:r w:rsidR="005D6AEF" w:rsidRPr="007C7311">
        <w:rPr>
          <w:rFonts w:ascii="Arial" w:hAnsi="Arial" w:cs="Arial"/>
        </w:rPr>
        <w:tab/>
      </w:r>
      <w:r w:rsidR="005D6AEF" w:rsidRPr="007C7311">
        <w:rPr>
          <w:rFonts w:ascii="Arial" w:hAnsi="Arial" w:cs="Arial"/>
        </w:rPr>
        <w:tab/>
      </w:r>
      <w:r w:rsidR="005D6AEF" w:rsidRPr="007C7311">
        <w:rPr>
          <w:rFonts w:ascii="Arial" w:hAnsi="Arial" w:cs="Arial"/>
        </w:rPr>
        <w:tab/>
        <w:t>Le Président</w:t>
      </w:r>
    </w:p>
    <w:p w:rsidR="009D3AD1" w:rsidRDefault="00D071E9" w:rsidP="009D3AD1">
      <w:pPr>
        <w:ind w:firstLine="0"/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 wp14:anchorId="3A8B9286" wp14:editId="1780F18E">
            <wp:extent cx="1759619" cy="86106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056" cy="88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noProof/>
          <w:lang w:eastAsia="fr-FR"/>
        </w:rPr>
        <w:drawing>
          <wp:inline distT="0" distB="0" distL="0" distR="0" wp14:anchorId="597BE113" wp14:editId="00767178">
            <wp:extent cx="1772293" cy="852170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338" cy="89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1E9" w:rsidRDefault="00D071E9" w:rsidP="009D3AD1">
      <w:pPr>
        <w:ind w:firstLine="0"/>
        <w:rPr>
          <w:rFonts w:ascii="Arial" w:hAnsi="Arial" w:cs="Arial"/>
        </w:rPr>
      </w:pPr>
    </w:p>
    <w:p w:rsidR="009D3AD1" w:rsidRPr="007C7311" w:rsidRDefault="009D3AD1" w:rsidP="009D3AD1">
      <w:pPr>
        <w:ind w:firstLine="0"/>
        <w:rPr>
          <w:rFonts w:ascii="Arial" w:hAnsi="Arial" w:cs="Arial"/>
        </w:rPr>
      </w:pPr>
      <w:r w:rsidRPr="007C7311">
        <w:rPr>
          <w:rFonts w:ascii="Arial" w:hAnsi="Arial" w:cs="Arial"/>
        </w:rPr>
        <w:t>Francis De Block</w:t>
      </w:r>
      <w:r w:rsidR="005D6AEF" w:rsidRPr="007C7311">
        <w:rPr>
          <w:rFonts w:ascii="Arial" w:hAnsi="Arial" w:cs="Arial"/>
        </w:rPr>
        <w:tab/>
      </w:r>
      <w:r w:rsidR="005D6AEF" w:rsidRPr="007C7311">
        <w:rPr>
          <w:rFonts w:ascii="Arial" w:hAnsi="Arial" w:cs="Arial"/>
        </w:rPr>
        <w:tab/>
      </w:r>
      <w:r w:rsidR="005D6AEF" w:rsidRPr="007C7311">
        <w:rPr>
          <w:rFonts w:ascii="Arial" w:hAnsi="Arial" w:cs="Arial"/>
        </w:rPr>
        <w:tab/>
      </w:r>
      <w:r w:rsidR="005D6AEF" w:rsidRPr="007C7311">
        <w:rPr>
          <w:rFonts w:ascii="Arial" w:hAnsi="Arial" w:cs="Arial"/>
        </w:rPr>
        <w:tab/>
      </w:r>
      <w:r w:rsidR="005D6AEF" w:rsidRPr="007C7311">
        <w:rPr>
          <w:rFonts w:ascii="Arial" w:hAnsi="Arial" w:cs="Arial"/>
        </w:rPr>
        <w:tab/>
      </w:r>
      <w:r w:rsidR="005D6AEF" w:rsidRPr="007C7311">
        <w:rPr>
          <w:rFonts w:ascii="Arial" w:hAnsi="Arial" w:cs="Arial"/>
        </w:rPr>
        <w:tab/>
        <w:t xml:space="preserve">  Jean-Claude </w:t>
      </w:r>
      <w:proofErr w:type="spellStart"/>
      <w:r w:rsidR="005D6AEF" w:rsidRPr="007C7311">
        <w:rPr>
          <w:rFonts w:ascii="Arial" w:hAnsi="Arial" w:cs="Arial"/>
        </w:rPr>
        <w:t>Reuzeau</w:t>
      </w:r>
      <w:proofErr w:type="spellEnd"/>
    </w:p>
    <w:p w:rsidR="009D3AD1" w:rsidRPr="007C7311" w:rsidRDefault="009D3AD1" w:rsidP="009D3AD1">
      <w:pPr>
        <w:ind w:firstLine="0"/>
        <w:rPr>
          <w:rFonts w:ascii="Arial" w:hAnsi="Arial" w:cs="Arial"/>
        </w:rPr>
      </w:pPr>
      <w:bookmarkStart w:id="0" w:name="_GoBack"/>
      <w:bookmarkEnd w:id="0"/>
    </w:p>
    <w:sectPr w:rsidR="009D3AD1" w:rsidRPr="007C731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24B" w:rsidRDefault="0041324B" w:rsidP="002E393F">
      <w:pPr>
        <w:spacing w:line="240" w:lineRule="auto"/>
      </w:pPr>
      <w:r>
        <w:separator/>
      </w:r>
    </w:p>
  </w:endnote>
  <w:endnote w:type="continuationSeparator" w:id="0">
    <w:p w:rsidR="0041324B" w:rsidRDefault="0041324B" w:rsidP="002E39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8340723"/>
      <w:docPartObj>
        <w:docPartGallery w:val="Page Numbers (Bottom of Page)"/>
        <w:docPartUnique/>
      </w:docPartObj>
    </w:sdtPr>
    <w:sdtEndPr/>
    <w:sdtContent>
      <w:p w:rsidR="002E393F" w:rsidRDefault="002E393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1E9">
          <w:rPr>
            <w:noProof/>
          </w:rPr>
          <w:t>2</w:t>
        </w:r>
        <w:r>
          <w:fldChar w:fldCharType="end"/>
        </w:r>
      </w:p>
    </w:sdtContent>
  </w:sdt>
  <w:p w:rsidR="002E393F" w:rsidRDefault="002E393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24B" w:rsidRDefault="0041324B" w:rsidP="002E393F">
      <w:pPr>
        <w:spacing w:line="240" w:lineRule="auto"/>
      </w:pPr>
      <w:r>
        <w:separator/>
      </w:r>
    </w:p>
  </w:footnote>
  <w:footnote w:type="continuationSeparator" w:id="0">
    <w:p w:rsidR="0041324B" w:rsidRDefault="0041324B" w:rsidP="002E39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F3"/>
    <w:rsid w:val="000552C7"/>
    <w:rsid w:val="00074538"/>
    <w:rsid w:val="0007660E"/>
    <w:rsid w:val="000B4726"/>
    <w:rsid w:val="00112E87"/>
    <w:rsid w:val="0015420E"/>
    <w:rsid w:val="00164016"/>
    <w:rsid w:val="00165F1E"/>
    <w:rsid w:val="00166CAE"/>
    <w:rsid w:val="001A1CC3"/>
    <w:rsid w:val="001C1686"/>
    <w:rsid w:val="001D299D"/>
    <w:rsid w:val="00221846"/>
    <w:rsid w:val="00252E75"/>
    <w:rsid w:val="00253549"/>
    <w:rsid w:val="00254856"/>
    <w:rsid w:val="002567B6"/>
    <w:rsid w:val="002E393F"/>
    <w:rsid w:val="002F5DCE"/>
    <w:rsid w:val="00307082"/>
    <w:rsid w:val="00337CE1"/>
    <w:rsid w:val="00373B1D"/>
    <w:rsid w:val="003C4ACC"/>
    <w:rsid w:val="0041324B"/>
    <w:rsid w:val="004504F8"/>
    <w:rsid w:val="004626FA"/>
    <w:rsid w:val="005106BF"/>
    <w:rsid w:val="00527901"/>
    <w:rsid w:val="00550169"/>
    <w:rsid w:val="0058774E"/>
    <w:rsid w:val="005D18D5"/>
    <w:rsid w:val="005D6AEF"/>
    <w:rsid w:val="005F10EA"/>
    <w:rsid w:val="005F170B"/>
    <w:rsid w:val="006436AC"/>
    <w:rsid w:val="00682A4D"/>
    <w:rsid w:val="006B4B4F"/>
    <w:rsid w:val="00716C55"/>
    <w:rsid w:val="007205B8"/>
    <w:rsid w:val="007547F3"/>
    <w:rsid w:val="007C7311"/>
    <w:rsid w:val="007F1ABE"/>
    <w:rsid w:val="00887DE2"/>
    <w:rsid w:val="008F1A2E"/>
    <w:rsid w:val="009A5044"/>
    <w:rsid w:val="009D3AD1"/>
    <w:rsid w:val="00A03E1A"/>
    <w:rsid w:val="00A11AF9"/>
    <w:rsid w:val="00A63043"/>
    <w:rsid w:val="00A67E89"/>
    <w:rsid w:val="00B81D34"/>
    <w:rsid w:val="00C2327B"/>
    <w:rsid w:val="00C57A37"/>
    <w:rsid w:val="00CB2CD2"/>
    <w:rsid w:val="00CB6129"/>
    <w:rsid w:val="00D071E9"/>
    <w:rsid w:val="00D201C0"/>
    <w:rsid w:val="00DA669C"/>
    <w:rsid w:val="00E16629"/>
    <w:rsid w:val="00E31545"/>
    <w:rsid w:val="00E36CC2"/>
    <w:rsid w:val="00E36FC8"/>
    <w:rsid w:val="00ED24A6"/>
    <w:rsid w:val="00F0371E"/>
    <w:rsid w:val="00F06756"/>
    <w:rsid w:val="00F227A0"/>
    <w:rsid w:val="00FE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AB3B1-84D5-4EA1-A995-5486C092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2" w:lineRule="atLeas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790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E393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393F"/>
  </w:style>
  <w:style w:type="paragraph" w:styleId="Pieddepage">
    <w:name w:val="footer"/>
    <w:basedOn w:val="Normal"/>
    <w:link w:val="PieddepageCar"/>
    <w:uiPriority w:val="99"/>
    <w:unhideWhenUsed/>
    <w:rsid w:val="002E393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393F"/>
  </w:style>
  <w:style w:type="paragraph" w:styleId="Textedebulles">
    <w:name w:val="Balloon Text"/>
    <w:basedOn w:val="Normal"/>
    <w:link w:val="TextedebullesCar"/>
    <w:uiPriority w:val="99"/>
    <w:semiHidden/>
    <w:unhideWhenUsed/>
    <w:rsid w:val="00E36C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6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1402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49</cp:revision>
  <cp:lastPrinted>2024-07-24T13:45:00Z</cp:lastPrinted>
  <dcterms:created xsi:type="dcterms:W3CDTF">2024-04-17T14:28:00Z</dcterms:created>
  <dcterms:modified xsi:type="dcterms:W3CDTF">2024-07-24T13:49:00Z</dcterms:modified>
</cp:coreProperties>
</file>